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34" w:rsidRDefault="008834E2" w:rsidP="00806634">
      <w:pPr>
        <w:shd w:val="clear" w:color="auto" w:fill="FFFFFF"/>
        <w:spacing w:after="200" w:line="240" w:lineRule="auto"/>
        <w:ind w:firstLineChars="1100" w:firstLine="309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</w:t>
      </w:r>
      <w:r w:rsidRPr="008834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/2020</w:t>
      </w:r>
    </w:p>
    <w:p w:rsidR="00806634" w:rsidRPr="008834E2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Dyrektora Szkoły Podstawowej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 xml:space="preserve"> w </w:t>
      </w:r>
      <w:r w:rsidRPr="008834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Jadachach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 dnia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 kwietnia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2020 r.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sposobu organizacji funkcjonowania szkoły w okresie czasowego ograniczenia funkcjonowania placówek oświatowych wynikających z epidemii COVID-19.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:rsidR="00806634" w:rsidRDefault="008834E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Ustawy z dnia 14 grudnia 2016 r. Prawo oświatowe (Dz. U. z 11.01.2017 r. poz. 59),</w:t>
      </w:r>
    </w:p>
    <w:p w:rsidR="00806634" w:rsidRDefault="008834E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Rozporządzenia MEN z dnia 11 marca 2020 r. w sprawie czasowego ograniczenia funkcjonowania jednostek systemu oświaty w związku z zapobieganiem, przeciwdziałaniem i zwalczaniem COVID-19,</w:t>
      </w:r>
    </w:p>
    <w:p w:rsidR="00806634" w:rsidRDefault="008834E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Rozporządzenia MEN z dnia 9 kwietnia 2020 r. zmieniającego rozporządzenie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sprawie czasowego ograniczenia funkcjonowania jednostek systemu oświaty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związku z zapobieganiem, przeciwdziałaniem i zwalczaniem COVID-19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poz. 642)</w:t>
      </w:r>
    </w:p>
    <w:p w:rsidR="00806634" w:rsidRDefault="008834E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Rozporządzenia MEN z dnia 24 kwietnia 2020r. zmieniającego rozporządzenie w sprawie czasowego ograniczenia funkcjonowania jednostek systemu oświaty w związku z zapobieganiem, przeciwdziałaniem i zwalczaniem COVID-19 (Dz.U.poz.742)</w:t>
      </w:r>
    </w:p>
    <w:p w:rsidR="00806634" w:rsidRDefault="008834E2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Statutu Szkoły Podstawowej 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Jadachach</w:t>
      </w:r>
      <w:proofErr w:type="spellEnd"/>
    </w:p>
    <w:p w:rsidR="00806634" w:rsidRDefault="008834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celu zapewnienia właściwego i skutecznego funkcjonowania szkoły w tym okresie zobowiązuję wszystkich pracowników szkoły do przestrzegania następujących zasad organizacji i pracy szkoły: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 nauczania na odległość tzw. e-learningu</w:t>
      </w:r>
    </w:p>
    <w:p w:rsidR="00806634" w:rsidRDefault="008834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Zobowiązuję wszystkich nauczycieli do pozostawania w ciągłej gotowości do pracy.</w:t>
      </w:r>
    </w:p>
    <w:p w:rsidR="00806634" w:rsidRDefault="008834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Wprowadzam następujące formy kontaktu z dyrektorem  szkoły:</w:t>
      </w:r>
    </w:p>
    <w:p w:rsidR="00806634" w:rsidRDefault="008834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kontakt za pomocą e-dziennika,</w:t>
      </w:r>
    </w:p>
    <w:p w:rsidR="00806634" w:rsidRDefault="008834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kontakt e-mail: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spjadachy@npl.pl</w:t>
      </w:r>
    </w:p>
    <w:p w:rsidR="00806634" w:rsidRDefault="008834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kontakt telefoniczny: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158461181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lub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693422710</w:t>
      </w:r>
    </w:p>
    <w:p w:rsidR="00806634" w:rsidRDefault="008834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Wprowadzam następujące formy kontaktu z sekretariatem:</w:t>
      </w:r>
    </w:p>
    <w:p w:rsidR="00806634" w:rsidRDefault="008834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kontakt za pomocą e-dziennika,</w:t>
      </w:r>
    </w:p>
    <w:p w:rsidR="00806634" w:rsidRDefault="008834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kontakt e-mail: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sekretariatjadachy@interia.pl</w:t>
      </w:r>
    </w:p>
    <w:p w:rsidR="00806634" w:rsidRDefault="008834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kontakt telefoniczny: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697194726</w:t>
      </w:r>
    </w:p>
    <w:p w:rsidR="00806634" w:rsidRDefault="008834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Zobowiązuję wszystkich nauczycieli do realizacji podstawy programowej za pomocą narzędzi zdalnych zgodnie z ustaleniami z dyrekcją szkoły.</w:t>
      </w:r>
    </w:p>
    <w:p w:rsidR="00806634" w:rsidRDefault="008834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Zobowiązuję do prowadzenia zdalnego nauczania ze swoich prywatnych domów, pod warunkiem posiadania niezbędnego sprzętu umożliwiającego bezpieczne prowadzenie zdalnego nauczania.</w:t>
      </w:r>
    </w:p>
    <w:p w:rsidR="00806634" w:rsidRDefault="008834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przypadku, gdy nauczyciel nie dysponuje odpowiednim sprzętem (komputerem, laptopem  z podłączeniem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z którego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ógłby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skorzystać w domu, lub nie posiada warunków do realizacji takiego nauczania w warunkach domowych niezwłocznie informuje 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tym fakcie dyrekcję szkoły. W takiej sytuacji dyrekcja (w miarę możliwości) zapewni sprzęt służbowy, dostępny na terenie szkoły lub zobowiąże nauczyciela do alternatywnej formy realizacji podstawy programowej (np. przygotowania materiałów w formie drukowanej).</w:t>
      </w:r>
    </w:p>
    <w:p w:rsidR="00806634" w:rsidRDefault="008834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Zobowiązuję wszystkich nauczycieli do prowadzenia zajęć edukacyjnych, zgodnie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przydzielonym wymia</w:t>
      </w:r>
      <w:r w:rsidR="00583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rem godzin wg stanu na 1.09.2019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r., z zastosowaniem narzędzi informatycznych, wcześniej zgłoszonych i zaakceptowanych przez dyrekcję szkoły.</w:t>
      </w:r>
    </w:p>
    <w:p w:rsidR="00806634" w:rsidRDefault="008834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Zalecam, aby zdalne nauczanie miało charakter synchroniczny (zajęcia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czasie rzeczywistym za pomocą narzędzi umożliwiających połączenie się z uczniami)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zastosowaniem platform i aplikacji edukacyjnych np.:</w:t>
      </w:r>
    </w:p>
    <w:p w:rsidR="00806634" w:rsidRDefault="008834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 www.epodreczniki.pl,</w:t>
      </w:r>
    </w:p>
    <w:p w:rsidR="00806634" w:rsidRDefault="008834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www.gov.pl/zdalnelekcje,</w:t>
      </w:r>
    </w:p>
    <w:p w:rsidR="00806634" w:rsidRDefault="008834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platforma edukacyjna </w:t>
      </w:r>
      <w:proofErr w:type="spellStart"/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GSuite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806634" w:rsidRDefault="008834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Skype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806634" w:rsidRDefault="008834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inne, ustalone z dyrekcją szkoły.</w:t>
      </w:r>
    </w:p>
    <w:p w:rsidR="00806634" w:rsidRDefault="008834E2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z wykorzystaniem metod oraz technik kształcenia na odległość mogą być prowadzone w grupach lub indywidualnie, przy czym, liczba godzin zajęć prowadzonych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(z klasą, grupą lub indywidualnie)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stanowi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25 %zajęć ogółem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prowadzonych w danej klasie w okresie zawieszenia zajęć, chyba że specyfika zajęć będzie tego wymagała i nauczyciel uzyska zgodę dyrektora na zmianę % zajęć niż wyżej wskazano</w:t>
      </w:r>
    </w:p>
    <w:p w:rsidR="00806634" w:rsidRDefault="008834E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celu zróżnicowania form pracy zobowiązuję również nauczycieli do pracy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uczniami w sposób asynchroniczny (nauczyciel udostępnia materiały, a uczniowie wykonują zadania w czasie odroczonym). Udostępnianie materiałów realizowane powinno być za pośrednictwem e-dziennika lub poczty elektronicznej (e-mail służbowy), a w sytuacji braku dostępu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wykorzystaniem telefonów komórkowych ucznia lub rodziców. Zajęcia z wykorzystaniem metod oraz technik kształcenia na odległość mogą być prowadzone                          w grupach lub indywidualnie, przy czym, liczba godzin zajęć prowadzonych indywidualnie nie może być wyższa niż 25 %, na platformach edukacyjnych lub str. internetowych 25 %                           i z książką czy ćwiczeniami 25 %, zajęć ogółem prowadzonych w danej klasie w okresie zawieszenia zajęć, chyba że specyfika zajęć będzie tego wymagała i nauczyciel uzyska zgodę dyrektora na zmianę % zajęć niż wyżej wskazano</w:t>
      </w:r>
    </w:p>
    <w:p w:rsidR="00806634" w:rsidRDefault="008834E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Zalecam wszystkim nauczycielom wprowadzenie zdalnych konsultacji merytorycznych (należy określić dni tygodnia oraz godzinę dostępności nauczyciela i narzędzia komunikacji, np. e-dziennika, platform edukacyjnych, poczty elektronicznej, kontakt telefoniczny, komunikatory typu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Messanger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oraz podać termin konsultacji na </w:t>
      </w:r>
      <w:proofErr w:type="spellStart"/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Vulcanie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                        str. internetowej szkoły.</w:t>
      </w:r>
    </w:p>
    <w:p w:rsidR="00806634" w:rsidRDefault="008834E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Zobowiązuję nauczycieli, aby dostosowali program nauczania do narzędzi, które zamierzają stosować w zdalnym nauczaniu, ze szczególnym uwzględnieniem możliwości psychofizycznych uczniów.</w:t>
      </w:r>
    </w:p>
    <w:p w:rsidR="00806634" w:rsidRDefault="008834E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Ustalam zasady komunikowania się nauczycieli z rodzicami, które stanowią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do zarządzenia i zobowiązuję wszystkich nauczycieli do zapoznania się z tymi zasadami                               i stosowania ich w kontaktach z rodzicami.</w:t>
      </w:r>
    </w:p>
    <w:p w:rsidR="00806634" w:rsidRDefault="008834E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Określam zasady raportowania realizacji podstawy programowej w zdalnym nauczaniu, które określono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w załączniku nr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do niniejszego zarządzenia. Zobowiązuję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nauczycieli do stosowania zapisów szczegółowych załącznika.</w:t>
      </w:r>
    </w:p>
    <w:p w:rsidR="00806634" w:rsidRDefault="0080663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06634" w:rsidRDefault="00806634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2.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wychowawców w zakresie e-learningu</w:t>
      </w:r>
    </w:p>
    <w:p w:rsidR="00806634" w:rsidRDefault="008834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Wychowawca ma obowiązek: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 ustalenia, czy każdy z jego uczniów posiada w domu dostęp do sprzętu komputerowego i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W przypadku braku dostępu wychowawca niezwłocznie zawiadamia o tym fakcie dyrektora szkoły w celu ustalenia alternatywnych form kształcenia,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 wskazania sposobu kontaktu (np. e-dziennik, e-mail, komunikatory społeczne, telefon) ze swoimi wychowankami,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 reagowania na bieżące potrzeby i problemy związane z kształceniem zdalnym, które zgłaszają jego uczniowie lub rodzice,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 wskazania warunków, w jakich uczniowie i rodzice mogą korzystać ze zdalnych konsultacji z wychowawcą klasy.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pedagoga w czasie prowadzenia nauczania zdalnego</w:t>
      </w:r>
    </w:p>
    <w:p w:rsidR="00806634" w:rsidRDefault="008834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czasie trwania epidemii wsparcie psychologiczne ze strony pedagoga szkolnego ma charakter szczególny i jest absolutnie niezbędne.</w:t>
      </w:r>
    </w:p>
    <w:p w:rsidR="00806634" w:rsidRDefault="008834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Pedago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szkolny jest dostępny dla uczniów i rodziców zgodnie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wcześniej ustalonym harmonogramem.</w:t>
      </w:r>
    </w:p>
    <w:p w:rsidR="00806634" w:rsidRDefault="008834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Harmonogram pracy pedagoga jest dostępny w widocznym miejscu na stronie internetowej szkoły</w:t>
      </w:r>
    </w:p>
    <w:p w:rsidR="00806634" w:rsidRDefault="008834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obowiązki pedagoga szkoły określa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niniejszego zarządzenia.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współpracy dyrektora z pracownikami administracji i obsługi</w:t>
      </w:r>
    </w:p>
    <w:p w:rsidR="00806634" w:rsidRDefault="008834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administrac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yjny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pozostając w gotowości do pracy, pełni swoje obowiązki służbowe według opracowanego grafiku lub zdalnie.</w:t>
      </w:r>
    </w:p>
    <w:p w:rsidR="00806634" w:rsidRDefault="008834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może w dowolnym momencie wezwać pracownika administracji do stawienia się w zakładzie pracy.</w:t>
      </w:r>
    </w:p>
    <w:p w:rsidR="00806634" w:rsidRDefault="008834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administrac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yjny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kontaktuj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się z dyrektorem szkoły za pomocą telefonów służbowych/ prywatnych oraz przez pocztę elektroniczną (e-maile służbowe). Dopuszcza się także kontakt za pomocą komunikatorów społecznych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Messanger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).</w:t>
      </w:r>
    </w:p>
    <w:p w:rsidR="00806634" w:rsidRDefault="008834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Pracownik administracyjny jest dostępny w godzinach swojej pracy pod wskazanym przez siebie numerem telefonu i pod wskazanym adresem e-mailowym.</w:t>
      </w:r>
    </w:p>
    <w:p w:rsidR="00806634" w:rsidRDefault="008834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Pracownik administracyjny na bieżąco zdalnie przekazuje dyrektorowi szkoły informacje dotyczące funkcjonowania szkoły, informując natychmiast o sytuacjach nagłych.</w:t>
      </w:r>
    </w:p>
    <w:p w:rsidR="00806634" w:rsidRDefault="008834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Pracownicy obsługi postępują zgodnie z wydanymi wytycznymi i planami pracy przekazanymi przez dyrektora szkoły z zachowaniem wszelkich procedur bezpieczeństwa przy pandemii COVID 19.</w:t>
      </w:r>
    </w:p>
    <w:p w:rsidR="00806634" w:rsidRDefault="008834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Prowadzą codzienny rejestr pracy. Pracownicy obsługi mogą zostać oddelegowani do każdej innej pracy wskazanej przez dyrektora jednostki, informując natychmiast o sytuacjach nagłych.</w:t>
      </w:r>
    </w:p>
    <w:p w:rsidR="00806634" w:rsidRDefault="00806634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współpracy szkoły z sanepidem</w:t>
      </w:r>
    </w:p>
    <w:p w:rsidR="00806634" w:rsidRDefault="008834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na bieżąco śledzi komunikaty na temat COVID-19 nadawane przez Główny Inspektorat Sanitarny i stosuje się do jego zaleceń.</w:t>
      </w:r>
    </w:p>
    <w:p w:rsidR="00806634" w:rsidRDefault="008834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wymaga od swoich pracowników bezwzględnego przestrzegania zaleceń GIS.</w:t>
      </w:r>
    </w:p>
    <w:p w:rsidR="00806634" w:rsidRDefault="008834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sytuacji wystąpienia zagrożenia zarażenia wirusem COVID-19 dyrektor szkoły niezwłocznie informuje o tym fakcie lokalną stację epidemiologiczno-sanitarną.</w:t>
      </w:r>
    </w:p>
    <w:p w:rsidR="00806634" w:rsidRDefault="008834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sytuacji wystąpienia zarażenia wirusem COVID-19 u jednego z pracowników lub uczniów dyrektor szkoły niezwłocznie informuje o tym fakcie lokalną stację epidemiologiczno-sanitarną.</w:t>
      </w:r>
    </w:p>
    <w:p w:rsidR="00806634" w:rsidRDefault="008834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pozostaje w stałym kontakcie z przedstawicielem lokalnej stacji epidemiologiczno-sanitarnej w celu bieżącego monitorowania sytuacji związanej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szerzeniem się epidemii COVID-19.</w:t>
      </w:r>
    </w:p>
    <w:p w:rsidR="00806634" w:rsidRDefault="008834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Kontakt z Powiatową Stacją Sanitarno Epidemiologiczną w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Tarnobrzegu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: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telefon: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158226318</w:t>
      </w:r>
    </w:p>
    <w:p w:rsidR="00806634" w:rsidRPr="008834E2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e-mail: 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psse.tarnobrzeg@pis.gov.pl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współpracy dyrektora szkoły z organem prowadzącym</w:t>
      </w:r>
    </w:p>
    <w:p w:rsidR="00806634" w:rsidRDefault="008834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utrzymuje stały kontakt z przedstawicielami organu prowadzącego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celu bieżącego monitorowania sytuacji związanej z wdrożeniem zdalnego nauczania.</w:t>
      </w:r>
    </w:p>
    <w:p w:rsidR="00806634" w:rsidRDefault="008834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informuje organ prowadzący o problemach oraz trudnościach wynikających              z wdrażania zdalnego nauczania.</w:t>
      </w:r>
    </w:p>
    <w:p w:rsidR="00806634" w:rsidRDefault="008834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sytuacji braku możliwości realizacji zdalnego nauczania w stosunku do wybranych uczniów, dyrektor szkoły w porozumieniu z organem prowadzącym, ustali alternatywne formy kształcenia.</w:t>
      </w:r>
    </w:p>
    <w:p w:rsidR="00806634" w:rsidRDefault="008834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sytuacji wystąpienia problemów w zakresie realizacji zdalnego nauczania dyrektor szkoły/placówki zwraca się z prośbą o wsparcie do organu prowadzącego.</w:t>
      </w:r>
    </w:p>
    <w:p w:rsidR="00806634" w:rsidRDefault="008834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Kontakt do przedstawiciela organu prowadzącego -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BOJS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telefon: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158462256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e-mail: 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bojs@nowadeba.pl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i procedury współpracy z organem nadzoru pedagogicznego</w:t>
      </w:r>
    </w:p>
    <w:p w:rsidR="00806634" w:rsidRDefault="008834E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:rsidR="00806634" w:rsidRDefault="008834E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informuje organ sprawujący nadzór pedagogiczny o problemach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oraz trudnościach wynikających z wdrażania zdalnego nauczania.</w:t>
      </w:r>
    </w:p>
    <w:p w:rsidR="00806634" w:rsidRDefault="008834E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Kontakt do przedstawiciela organu nadzoru pedagogicznego, </w:t>
      </w:r>
    </w:p>
    <w:p w:rsidR="00806634" w:rsidRPr="008834E2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telefon: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178671142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e-mail: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kuratorium@ko.rzeszow.pl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Warunki i sposób przeprowadzania egzaminu klasyfikacyjnego, egzaminu poprawkowego i sprawdzianu wiadomości i umiejętności oraz warunki i sposób ustalania rocznej oceny klasyfikacyjnej zachowania w przypadku wniesienia zastrzeżenia do trybu ustalenia tej oceny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Egzaminy klasyfikacyjne i poprawkowe przeprowadza się w sytuacjach określonych                       w dotychczas obowiązujących aktach prawnych (art. 44k ust.1 ustawy o systemie oświaty).</w:t>
      </w:r>
    </w:p>
    <w:p w:rsidR="00806634" w:rsidRDefault="008834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zasady przeprowadzania egzaminów klasyfikacyjnych i poprawkowych w czasie trwania epidemii określa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 nr 4.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i sposób dokumentowania realizacji zadań szkoły</w:t>
      </w:r>
    </w:p>
    <w:p w:rsidR="00806634" w:rsidRDefault="008834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prowadzą dokumentację procesu nauczania zgodnie z obowiązującymi przepisami.</w:t>
      </w:r>
    </w:p>
    <w:p w:rsidR="00806634" w:rsidRDefault="008834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sposoby prowadzenia dokumentacji szkolnej zostały opisane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załączniku nr 5.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prowadzenia konsultacji z uczniem i jego rodzicami oraz sposób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przekazywania informacji o formie i terminach tych konsultacji</w:t>
      </w:r>
    </w:p>
    <w:p w:rsidR="00806634" w:rsidRDefault="008834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Szkoła w ramach nauczania zdalnego organizuje dla uczniów i ich rodziców konsultacje                   z nauczycielami.</w:t>
      </w:r>
    </w:p>
    <w:p w:rsidR="00806634" w:rsidRDefault="008834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Konsultacje mogą odbywać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czasie rzeczywistym lub w czasie odroczonym:                       na zasadzie kontaktu mailowego i/lub poprzez np. komunikatory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społecznościowe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806634" w:rsidRDefault="008834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 formie oraz czasie konsultacji decyduje nauczyciel, informując wcześniej o tym fakcie dyrekcję szkoły.</w:t>
      </w:r>
    </w:p>
    <w:p w:rsidR="00806634" w:rsidRDefault="008834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Konsultacje z uczniami i rodzicami odbywają się drogą mailową, poprzez e-dziennik lub telefonicznie.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Procedury wprowadzania modyfikacji szkolnego zestawu programów nauczania</w:t>
      </w:r>
    </w:p>
    <w:p w:rsidR="00806634" w:rsidRDefault="008834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poszczególnych przedmiotów, zajęć edukacyjnych przeprowadzają przegląd treści nauczania pod kątem możliwości ich efektywnej realizacji w formie nauczania na odległość.</w:t>
      </w:r>
    </w:p>
    <w:p w:rsidR="00806634" w:rsidRDefault="008834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Nauczyciele wprowadzają modyfikację w realizowanych programach nauczania.</w:t>
      </w:r>
    </w:p>
    <w:p w:rsidR="00806634" w:rsidRDefault="008834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Modyfikacja powinna dotyczyć treści nauczania i sposobu ich realizacji.</w:t>
      </w:r>
    </w:p>
    <w:p w:rsidR="00806634" w:rsidRDefault="008834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Niektóre treści zapisane w programach nauczania mogą zostać przeniesione na kolejne lata nauki z wyjątkiem oddziałów klas 8.</w:t>
      </w:r>
    </w:p>
    <w:p w:rsidR="00806634" w:rsidRDefault="008834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mogą zrezygnować z niektórych treści zapisanych w programie nauczania, jeśli wykraczają one poza podstawę programową danego przedmiotu.</w:t>
      </w:r>
    </w:p>
    <w:p w:rsidR="00806634" w:rsidRDefault="008834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przedstawiają dyrekcji wprowadzone modyfikacje w programach nauczania.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monitorowania postępów uczniów, sposób weryfikacji wiedzy i umiejętności uczniów oraz sposób i zasady informowania uczniów lub rodziców o postępach ucznia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w nauce, a także uzyskanych przez niego ocenach</w:t>
      </w:r>
    </w:p>
    <w:p w:rsidR="00806634" w:rsidRDefault="008834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mają obowiązek monitorowania postępów w nauce zdalnej uczniów.</w:t>
      </w:r>
    </w:p>
    <w:p w:rsidR="00806634" w:rsidRDefault="008834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mają obowiązek informowania uczniów i ich rodziców/opiekunów prawnych          o osiąganych postępach i ocenach w trakcie nauczania zdalnego.</w:t>
      </w:r>
    </w:p>
    <w:p w:rsidR="00806634" w:rsidRDefault="008834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weryfikowania wiedzy, informowania o postępach oraz otrzymanych ocenach znajdują się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załączniku nr 5.</w:t>
      </w:r>
    </w:p>
    <w:p w:rsidR="00806634" w:rsidRDefault="008834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806634" w:rsidRDefault="008834E2">
      <w:pPr>
        <w:shd w:val="clear" w:color="auto" w:fill="FFFFFF"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i sposoby oceniania w zdalnym nauczaniu</w:t>
      </w:r>
    </w:p>
    <w:p w:rsidR="00806634" w:rsidRDefault="008834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trakcie realizacji nauczania zdalnego obowiązują przepisy dotyczące oceniania określone               w Statucie Szkoły.</w:t>
      </w:r>
    </w:p>
    <w:p w:rsidR="00806634" w:rsidRDefault="008834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oceniania wynikające ze specyfiki nauczania na odległość zostały określone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załączniku nr 6.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806634" w:rsidRDefault="008834E2">
      <w:pPr>
        <w:shd w:val="clear" w:color="auto" w:fill="FFFFFF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pracy z uczniami o specjalnych potrzebach edukacyjnych, w tym: posiadającym orzeczenie o potrzebie kształcenia specjalnego</w:t>
      </w:r>
    </w:p>
    <w:p w:rsidR="00806634" w:rsidRDefault="008834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szkole organizuje się zdalne nauczanie dla uczniów ze specjalnymi potrzebami edukacyjnymi oraz dla uczniów posiadających orzeczenie o potrzebie kształcenia specjalnego.</w:t>
      </w:r>
    </w:p>
    <w:p w:rsidR="00806634" w:rsidRDefault="008834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organizacji zdalnego nauczania dla uczniów ze specjalnymi potrzebami edukacyjnymi oraz dla uczniów posiadających orzeczenie o potrzebie kształcenia specjalnego zawiera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 nr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.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806634" w:rsidRDefault="008834E2">
      <w:pPr>
        <w:shd w:val="clear" w:color="auto" w:fill="FFFFFF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Zasady bezpiecznego korzystania z narzędzi informatycznych i zasobów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internecie</w:t>
      </w:r>
      <w:proofErr w:type="spellEnd"/>
    </w:p>
    <w:p w:rsidR="00806634" w:rsidRDefault="008834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czas wprowadzenia zdalnego nauczania wprowadza się szczegółowe warunki korzystania  z narzędzi informatycznych i zasobów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806634" w:rsidRDefault="008834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przestrzegania tych zasad zobowiązuje się wszystkich pracowników szkoły.</w:t>
      </w:r>
    </w:p>
    <w:p w:rsidR="00806634" w:rsidRDefault="008834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i zasady korzystania z technologii informacyjno-komunikacyjnej określono 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załączniku nr 8.</w:t>
      </w: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806634" w:rsidRDefault="008834E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lastRenderedPageBreak/>
        <w:t>Obowiązki i zasady dotyczące zapobiegania, przeciwdziałania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i zwalczania COVID-19 obowiązujące na terenie szkoły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bezpieczeństwo na terenie szkoły w czasie epidemii odpowiedzialny jest dyrektor szkoły.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celu poprawy bezpieczeństwa w okresie epidemii dyrektor powołuje zespół zarządzania kryzysowego.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skład zespołu wchodzą osoby stanowiące wsparcie dyrektora w zarządzaniu i organizowaniu funkcjonowania szkoły w okresie epidemii. Są to:  inspektor bhp, pedagog szkolny.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Nauczyciele zdalnie przekazują uczniom informacje na temat przestrzegania podstawowych zasad higieny, w tym np. częstego mycia rąk z użyciem ciepłej wody i mydła oraz ochrony podczas kaszlu i kichania.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szkole i na stronie internetowej szkoły opublikowano w widocznym miejscu instrukcję dotyczącą mycia rąk.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ustala organizację pracy w taki sposób, aby maksymalnie ograniczyć niebezpieczeństwo zakażenia się wirusem (praca zdalna, zastosowanie systemu dyżurów).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Pracownicy szkoły przychodzą do pracy tylko i wyłącznie na wezwanie dyrektora szkoły lub zgodnie z określonym i przekazanym harmonogramem dyżurów.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szkole do odwołania nie organizuje się żadnych wycieczek krajowych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zagranicznych.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terenie szkoły bezwzględnie obowiązują zalecenia służb sanitarno-epidemiologicznych.</w:t>
      </w:r>
    </w:p>
    <w:p w:rsidR="00806634" w:rsidRDefault="008834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Pracownicy szkoły oraz osoby przebywające na jej terenie podporządkowują się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współdziałają ze wszystkimi służbami zaangażowanymi w zapobieganie, przeciwdziałanie               i zwalczanie COVID-19. 11. Szczegółowe zalecenia GIS obowiązujące od 20 marca 2020 r.: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a) zachować bezpieczną odległość od rozmówcy (1-1,5 metra), promować załatwianie spraw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b) promować regularne i dokładne mycie rąk przez osoby przebywające w miejscach użyteczności publicznej: wodą z mydłem lub zdezynfekowanie dłoni środkiem na bazie alkoholu (min. 60%),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c) upewnić się, że osoby przebywające na terenie szkoły mają dostęp do miejsc,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których mogą myć ręce mydłem i wodą,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d) umieścić dozowniki z płynem odkażającym w widocznych miejscach, w miejscu pracy i upewnić się, że dozowniki te są regularnie napełniane,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e) wywiesić w widocznym miejscu informacje jak skutecznie myć ręce (grafika),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f) zwrócić szczególną uwagę na rekomendacje, aby podczas pracy, czy wizyty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miejscu publicznym NIE dotykać dłońmi okolic twarzy zwłaszcza ust, nosa i oczu,          a także przestrzegać higieny kaszlu i oddychania,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g) zapewnienie, aby miejsca pracy były czyste i higieniczne: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powierzchnie dotykowe w tym biurka, lady i stoły, klamki, włączniki światła, poręcze i inne przedmioty (np. telefony, klawiatury) muszą być regularnie wycierane środkiem dezynfekującym, lub przecierane wodą z detergentem,</w:t>
      </w:r>
    </w:p>
    <w:p w:rsidR="00806634" w:rsidRDefault="008834E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wszystkie obszary często używane, takie jak toalety, pomieszczenia wspólne, powinny być regularnie i starannie sprzątane, z użyciem wody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detergentem.</w:t>
      </w:r>
    </w:p>
    <w:p w:rsidR="00806634" w:rsidRDefault="008834E2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Wszelkie informacje dotyczące postępowania w sytuacji podejrzenia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można uzyskać na infolinii Narodowego Funduszu Zdrowia 800 190 590 13. W przypadku złego samopoczucia, typowych objawów dla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lub wszelkich wątpliwości związanych z postępowanie w stanie epidemii można również skontaktować się z Powiatową Stacją Sanitarno Epidemiologiczną w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Tarnobrzegu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tel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158226318.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Adresy stron, z których szkoła czerpie informację: www.gis.gov.pl, www.mz.gov.pl, www.men.gov.pl, www.gov.pl, www.ko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rzeszow.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pl. </w:t>
      </w:r>
    </w:p>
    <w:p w:rsidR="00806634" w:rsidRDefault="008834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806634" w:rsidRDefault="008834E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pracy zdalnej poszczególnych grup nauczycieli.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przedmiotu, edukacji wczesnoszkolnej i wychowania przedszkolnego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dostępni dla ucznia w godzinach swojej pracy zgodnie                            z tygodniowym planem zajęć, uwzględniając przerwy między poszczególnymi jednostkami lekcyjnymi. W czasie pracy organizują spotkania ze swoją klasą/oddziałem na uzgodnionym portalu, platformie. Harmonogram rozkładu zajęć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na każdy kolejny tydzień ustala się z tygodniowym wyprzedzeniem i wysyła się uczniom  i rodzicom. W czasie pozostałych godzin pracy nauczyciele udzielają uczniom konsultacji. </w:t>
      </w:r>
    </w:p>
    <w:p w:rsidR="00806634" w:rsidRDefault="008834E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edukacji wczesnoszkolnej, wychowania przedszkolnego i nauczyciele przedmiotów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współpracy z nauczycielami współorganizującymi kształcenie uczniów o potrzebie kształcenia specjalnego planują swoje zajęcia z uczniami dostosowując sposoby oraz metody pracy do potrzeb i możliwości uczniów, w tym wynikających z indywidualnych programów edukacyjno-terapeutycznych                           z zachowaniem zasad:</w:t>
      </w:r>
    </w:p>
    <w:p w:rsidR="00806634" w:rsidRDefault="008834E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równomiernego obciążenie uczniów w poszczególnych dniach tygodnia,</w:t>
      </w:r>
    </w:p>
    <w:p w:rsidR="00806634" w:rsidRDefault="008834E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zajęć w każdym dniu,</w:t>
      </w:r>
    </w:p>
    <w:p w:rsidR="00806634" w:rsidRDefault="008834E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uwzględnieniem możliwości psychofizycznych uczniów podejmowania intensywnego wysiłku umysłowego w ciągu dnia,</w:t>
      </w:r>
    </w:p>
    <w:p w:rsidR="00806634" w:rsidRDefault="008834E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przemienne kształcenia z użyciem monitorów ekranowych i bez ich użycia,</w:t>
      </w:r>
    </w:p>
    <w:p w:rsidR="00806634" w:rsidRDefault="008834E2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ograniczeń wynikających z dysfunkcji i ze specyfiki zajęć.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wysyła każdą pracę zlecaną uczniom, nauczycielowi współorganizującemu kształcenie, który dostosowuje ją do potrzeb i możliwości ucznia, następnie przesyła nauczycielowi i monitoruje pracę ucznia.</w:t>
      </w:r>
    </w:p>
    <w:p w:rsidR="00806634" w:rsidRDefault="008834E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prowadzący zajęcia logopedyczne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są dostępni dla uczniów, rodziców               i nauczycieli w godzinach swojej pracy. Prowadzą zajęcia, rozmowy, udzielają konsultacji z wykorzystaniem np. internetowej transmisji video,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służbowego adresu mail.</w:t>
      </w:r>
    </w:p>
    <w:p w:rsidR="00806634" w:rsidRDefault="008834E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Specjaliści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dostępni dla uczniów, rodziców  i nauczycieli w godzinach swojej pracy za pomocą wykorzystania środków komunikacji elektronicznej. Udzielają konsultacji    z wykorzystaniem dziennika elektronicznego lub innych komunikatorów. Nauczyciele specjaliści obejmują wsparciem uczniów posiadających kształcenie specjalne.</w:t>
      </w:r>
    </w:p>
    <w:p w:rsidR="00806634" w:rsidRDefault="008834E2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współorganizujący kształcenie specjalne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ustalają indywidualnie                z rodzicami zasady wsparcia i współpracy, zgodnie z ustaloną liczbą godzin w umowie o pracę. Tygodniowy układ zajęć z uwzględnieniem metod i technik wspierania ucznia na odległość, po uzgodnieniu z rodzicami przekazuje się do dyrektora szkoły.</w:t>
      </w:r>
    </w:p>
    <w:p w:rsidR="00806634" w:rsidRDefault="0080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Nauczyciele biblioteki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są dostępni dla uczniów w godzinach swojej pracy za pomocą wykorzystania środków komunikacji elektronicznej. Ich zadania to:</w:t>
      </w:r>
    </w:p>
    <w:p w:rsidR="00806634" w:rsidRDefault="008834E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zasobów biblioteki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6634" w:rsidRDefault="008834E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uczniom przy wykonywaniu zadań i aktywności zleconych przez nauczycieli, szczególnie w zakresie wskazywania literatury przedmiotu                   w formie elektronicznej,</w:t>
      </w:r>
    </w:p>
    <w:p w:rsidR="00806634" w:rsidRDefault="008834E2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raz w tygodniu recenzji ciekawej książki jako zachęta do jej przeczytania.</w:t>
      </w:r>
    </w:p>
    <w:p w:rsidR="00806634" w:rsidRDefault="008834E2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świetlicy</w:t>
      </w:r>
      <w:r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dostępni dla uczniów i rodziców za pomocą wykorzystania środków  komunikacji elektronicznej w godzinach swojej pracy.</w:t>
      </w:r>
    </w:p>
    <w:p w:rsidR="00806634" w:rsidRDefault="008834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konsultacje i wsparcie w zakresie rozpowszechniania ciekawych zabaw i gier do wykorzystania w czasie przedłużającego się pobytu dzieci w domu. Przygotowują konkursy dla dzieci.</w:t>
      </w:r>
    </w:p>
    <w:p w:rsidR="00806634" w:rsidRDefault="008834E2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wychowania przedszkolnego i edukacji wczesnoszkolnej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są dostępni dla uczniów i rodziców w godzinach swojej pracy za pomocą wykorzystania środków komunikacji elektronicznej. Informują rodziców o dostępnych materiałach i możliwych formach ich realizacji przez dziecko lub ucznia w domu.</w:t>
      </w:r>
    </w:p>
    <w:p w:rsidR="00806634" w:rsidRDefault="008834E2">
      <w:pPr>
        <w:numPr>
          <w:ilvl w:val="0"/>
          <w:numId w:val="34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wychowania fizycznego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dostępni dla uczniów i rodziców w godzinach swojej pracy za pomocą wykorzystania środków komunikacji elektronicznej. Informują rodziców o dostępnych materiałach i możliwych formach ich realizacji przez dziecko lub ucznia w domu. Zamieszczają informacje o ciekawych rozwiązaniach sportowych, zdrowym trybie życia i uprawiania sportu, wskazują zajęcia sportowe i dyscypliny sportowe kreatywnie rozwijające zainteresowanie sportem, prozdrowotną postawą, wskazują najnowsze osiągnięcia z dyscyplin sportowych i zdrowia, zachęcają do poznawania nowych trendów sportowych, wskazują i analizują potrzeby uprawiania sportu w wybranych grupach wiekowych, organizują zajęcia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w-f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odległość: w pokoju, na balkonie, na działce, w kuchni i innych miejscach z tematem np. „Wszędzie można uprawiać zdrowo i bezpiecznie sport”. Zwracają szczególną uwagę na bezpieczne wykonywanie ćwiczeń pod nadzorem rodziców czy pełnoletnich członków rodziny. Zachęcają do przestrzegania przerw śródlekcyjnych podczas pracy przy komputerach i multimediach.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806634" w:rsidRDefault="0080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numPr>
          <w:ilvl w:val="1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Zarządzenie wchodzi w życie z dniem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27 kwietnia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2020r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 mocą od dnia 25 marca 2020r.</w:t>
      </w:r>
    </w:p>
    <w:p w:rsidR="00806634" w:rsidRDefault="008834E2">
      <w:pPr>
        <w:numPr>
          <w:ilvl w:val="1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Zarządzenie obowiązuje do dnia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24 maja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2020 r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zgodnie z datą określoną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w rozporządzeniu zmieniającym Ministra Edukacji Narodowej z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kwietnia 2020 r. w sprawie czasowego ograniczenia funkcjonowania jednostek systemu oświaty w związku                              z zapobieganiem, przeciwdziałaniem i zwalczaniem COVID-19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poz.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742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</w:p>
    <w:p w:rsidR="00806634" w:rsidRDefault="00806634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06634" w:rsidRDefault="00806634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06634" w:rsidRDefault="00806634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06634" w:rsidRDefault="00806634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06634" w:rsidRDefault="00806634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806634" w:rsidRPr="008834E2" w:rsidRDefault="008834E2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Dyrektor szkoły</w:t>
      </w:r>
    </w:p>
    <w:p w:rsidR="00806634" w:rsidRPr="008834E2" w:rsidRDefault="008834E2">
      <w:pPr>
        <w:shd w:val="clear" w:color="auto" w:fill="FFFFFF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2C2C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Bernarda Głowacka  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shd w:val="clear" w:color="auto" w:fill="FFFFFF"/>
          <w:lang w:eastAsia="pl-PL"/>
        </w:rPr>
        <w:t>WYKAZ ZAŁĄCZNIKÓW</w:t>
      </w:r>
    </w:p>
    <w:p w:rsidR="00806634" w:rsidRDefault="008834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1: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Zasady komunikowania się nauczycieli z rodzicami.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2: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Zasady prowadzenia dokumentacji szkolnej w czasie trwania nauczania zdalnego oraz zasady raportowania.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3: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Obowiązki pedagoga/psychologa szkolnego w czasie trwania nauczania zdalnego.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4: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Procedury określające warunki i sposób przeprowadzania egzaminu klasyfikacyjnego, egzaminu poprawkowego i sprawdzianu wiadomości i umiejętności oraz warunki i sposób ustalania rocznej oceny klasyfikacyjnej zachowania w przypadku wniesienia zastrzeżenia do trybu ustalenia tej oceny w okresie ograniczania funkcjonowania jednostek systemu oświaty.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5: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weryfikowania wiedzy, informowania o postępach oraz otrzymanych ocenach.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6: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oceniania wynikające ze specyfiki nauczania na odległość.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7: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organizacji zdalnego nauczania dla uczniów ze specjalnymi potrzebami edukacyjnymi oraz dla uczniów posiadających orzeczenie o potrzebie kształcenia specjalnego.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pl-PL"/>
        </w:rPr>
        <w:t>Załącznik nr 8: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Szczegółowe warunki i zasady korzystania z technologii informacyjno-komunikacyjnej.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do Zarządzenia nr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/2020 z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2020 r.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komunikowania się nauczycieli z rodzicami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zobowiązani do utrzymywania stałego kontaktu z rodzicami.</w:t>
      </w:r>
    </w:p>
    <w:p w:rsidR="00806634" w:rsidRDefault="008834E2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Kontakty nauczycieli z rodzicami powinny odbywać się z wykorzystaniem następujących narzędzi:</w:t>
      </w:r>
    </w:p>
    <w:p w:rsidR="00806634" w:rsidRDefault="00883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e-dziennika,</w:t>
      </w:r>
    </w:p>
    <w:p w:rsidR="00806634" w:rsidRDefault="00883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poczty elektronicznej (służbowy e-mail),</w:t>
      </w:r>
    </w:p>
    <w:p w:rsidR="00806634" w:rsidRDefault="00883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 telefonów komórkowych i stacjonarnych,</w:t>
      </w:r>
    </w:p>
    <w:p w:rsidR="00806634" w:rsidRDefault="008834E2">
      <w:pPr>
        <w:shd w:val="clear" w:color="auto" w:fill="FFFFFF"/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komunikatorów takich jak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Messenger lub inne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do Zarządzenia nr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/2020 z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2020 r.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prowadzenia dokumentacji szkolnej w czasie trwania nauczania zdalnego zasady raportowania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 dokumentację procesu nauczania zgodnie z obowiązującymi przepisami:</w:t>
      </w:r>
    </w:p>
    <w:p w:rsidR="00806634" w:rsidRDefault="008834E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w wersji papierowej, dostępne tylko i wyłącznie na terenie szkoły, zostaną uzupełnione po odwieszeniu zajęć stacjonarnych,</w:t>
      </w:r>
    </w:p>
    <w:p w:rsidR="00806634" w:rsidRDefault="008834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dziennik elektroniczny jest uzupełniany na bieżąco każdego dnia,</w:t>
      </w:r>
    </w:p>
    <w:p w:rsidR="00806634" w:rsidRDefault="008834E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inne dokumenty, np. notatki służbowe, protokoły mogą być tworzone zdalnie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przesyłane drogą elektroniczną.</w:t>
      </w:r>
    </w:p>
    <w:p w:rsidR="00806634" w:rsidRDefault="008834E2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 dzienniki </w:t>
      </w:r>
      <w:proofErr w:type="spellStart"/>
      <w:r w:rsidRPr="008834E2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obwiązek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zapisywania obok tematu lekcji krótkiego opisu pracy zdalnej. Opis pracy zdalnej polega na wskazaniu z jakich materiałów, narzędzi informatycznych oraz zasobów internetowych korzysta nauczyciel.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 </w:t>
      </w: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Pr="008834E2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Zarządzenia nr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/2020 z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2020 r.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pedagoga szkolnego w trakcie prowadzenia nauczania zdalnego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 ma obowiązek:</w:t>
      </w:r>
    </w:p>
    <w:p w:rsidR="00806634" w:rsidRDefault="008834E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form i czasu kontaktu z uczniami i rodzicami i poinformowania o tym fakcie dyrekcję szkoły, w tym ustalenie godzin dyżuru telefonicznego dla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rodziców,</w:t>
      </w:r>
    </w:p>
    <w:p w:rsidR="00806634" w:rsidRDefault="008834E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organizowania konsultacji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</w:p>
    <w:p w:rsidR="00806634" w:rsidRDefault="008834E2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zdalnej pomocy psychologiczno-pedagogicznej w trakcie trwania sytuacji kryzysowej, w szczególności:</w:t>
      </w:r>
    </w:p>
    <w:p w:rsidR="00806634" w:rsidRDefault="008834E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otoczenia opieką uczniów i rodziców, u których stwierdzono nasilenie występowania reakcji stresowych, lękowych w związku z epidemią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06634" w:rsidRDefault="008834E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interwencyjnych w sytuacjach kryzysowych,</w:t>
      </w:r>
    </w:p>
    <w:p w:rsidR="00806634" w:rsidRDefault="008834E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minimalizowanie negatywnych skutków zachowań uczniów pojawiających się                w wyniku wdrażania nauczania zdalnego,</w:t>
      </w:r>
    </w:p>
    <w:p w:rsidR="00806634" w:rsidRDefault="008834E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otoczenia opieką i udzielanie wsparcia uczniom, którzy mają trudności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adaptacją do nauczania zdalnego,</w:t>
      </w:r>
    </w:p>
    <w:p w:rsidR="00806634" w:rsidRDefault="008834E2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psychologiczno-pedagogicznej w formach odpowiednich do nauczania zdalnego,</w:t>
      </w:r>
    </w:p>
    <w:p w:rsidR="00806634" w:rsidRDefault="008834E2">
      <w:pPr>
        <w:numPr>
          <w:ilvl w:val="0"/>
          <w:numId w:val="42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nauczycieli w diagnozowaniu możliwości psychofizycznych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kontekście nauczania zdalnego.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Zarządzenia nr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/2020 z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2020 r.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określające warunki i sposób przeprowadzania egzaminu klasyfikacyjnego, egzaminu poprawkowego i sprawdzianu wiadomości i umiejętności oraz warunki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sposób ustalania rocznej oceny klasyfikacyjnej zachowania w przypadku wniesienia zastrzeżenia do trybu ustalenia tej oceny w okresie ograniczania funkcjonowania jednostek systemu oświaty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 przeprowadza się na wniosek rodzica, wniosek powinien być przesłany drogą e-mailową na skrzynkę podawczą szkoły </w:t>
      </w:r>
      <w:r w:rsidRPr="008834E2">
        <w:rPr>
          <w:rFonts w:ascii="Times New Roman" w:eastAsia="Times New Roman" w:hAnsi="Times New Roman" w:cs="Times New Roman"/>
          <w:sz w:val="24"/>
          <w:szCs w:val="24"/>
          <w:lang w:eastAsia="pl-PL"/>
        </w:rPr>
        <w:t>spjadachy@npl.pl.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Dyrekcja szkoły w korespondencji e-mailowej uzgadnia datę i godzinę egzaminu klasyfikacyjnego i potwierdza fakt przyjęcia terminu do wiadomości rodziców ucznia.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przygotowuje informację na temat zakresu podstawy programowej, jakiej dotyczy egzamin i przesyła drogą elektroniczną rodzicom.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odbywa się za pośrednictwem służbowych skrzynek elektronicznych szkoły/nauczyciela na adres wskazany i potwierdzony przez rodzica.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przeprowadzany jest za pomocą narzędzi do e-learningu pozwalających na potwierdzenie samodzielności pracy ucznia – metodą pracy synchronicznej.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ma formę zadań udostępnionych na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pomocą innego narzędzia zdalnego.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uczniów nieposiadających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przystąpienia do egzaminu ze względu na stan zdrowia rodzic informuje o tym dyrektora szkoły, przesyłając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lekarskiego pod wskazany adres mailowy.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uzgadnia dodatkowy termin egzaminu zgodnie z obowiązującymi przepisami.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rozwiązywane elektronicznie drukuje się i stanowią one załącznik do arkusza ocen ucznia, jak również podlegają archiwizacji elektronicznej.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Procedury przeprowadzania egzaminów poprawkowych są analogiczne do egzaminu klasyfikacyjnego.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zastrzeżenia rodziców lub ucznia co do zgodności z prawem i procedurą wystawiania oceny klasyfikacyjnej z zajęć edukacyjnych lub oceny klasyfikacyjnej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zachowania rodzic ma prawo w ciągu dwóch dni od klasyfikacji w formie elektronicznej – e-mailowej zgłosić swoje zastrzeżenia.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sprawdza czy ocena została wystawione zgodnie z prawem – trybem ustalania oceny, a w przypadku stwierdzenia naruszeń formalnych, powołuje komisję do przeprowadzenia w 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sprawdzianu w celu ustalenia właściwej oceny z zajęć edukacyjnych.</w:t>
      </w:r>
    </w:p>
    <w:p w:rsidR="00806634" w:rsidRDefault="008834E2">
      <w:pPr>
        <w:numPr>
          <w:ilvl w:val="0"/>
          <w:numId w:val="4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zastrzeżeń co do oceny z zachowania, powołana komisja ustala właściwą ocenę klasyfikacyjną z zachowania.</w:t>
      </w:r>
    </w:p>
    <w:p w:rsidR="00806634" w:rsidRDefault="00806634">
      <w:pPr>
        <w:shd w:val="clear" w:color="auto" w:fill="FFFFFF"/>
        <w:tabs>
          <w:tab w:val="left" w:pos="72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do Zarządzenia nr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/2020 z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2020 r.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warunki weryfikowania wiedzy, informowania o postępach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otrzymanych ocenach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806634" w:rsidRDefault="008834E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wymagać od uczniów wykonania określonych poleceń, zadań, prac, projektów umieszczonych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np. na zintegrowanych platformach edukacyjnych lub poprosić o samodzielne wykonanie pracy w domu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udokumentowanie jej, np. w postaci zdjęcia przesłanego drogą mailową.</w:t>
      </w:r>
    </w:p>
    <w:p w:rsidR="00806634" w:rsidRDefault="008834E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Zdalne nauczanie nie może polegać tylko i wyłącznie na wskazywaniu i/lub przesyłaniu zakresu materiału do samodzielnego opracowania przez ucznia.</w:t>
      </w:r>
    </w:p>
    <w:p w:rsidR="00806634" w:rsidRDefault="008834E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obowiązek wytłumaczyć, omówić i przećwiczyć z uczniami nowe treści podstawy programowej. Uczeń ma prawo skorzystać z konsultacji, porad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wskazówek nauczyciela do wykonania zadania w formach i czasie określonych wcześniej przez nauczyciela.</w:t>
      </w:r>
    </w:p>
    <w:p w:rsidR="00806634" w:rsidRDefault="008834E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806634" w:rsidRDefault="008834E2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informuje rodzica o postępach w nauce dziecka i otrzymanych przez niego ocenach w sposób wcześniej ustalony przez nauczyciela (np. poprzez e-mail,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e-dziennik lub komunikatory społeczne).</w:t>
      </w:r>
    </w:p>
    <w:p w:rsidR="00806634" w:rsidRDefault="008834E2">
      <w:pPr>
        <w:numPr>
          <w:ilvl w:val="0"/>
          <w:numId w:val="44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Nauczyciel na bieżąco informuje rodzica o pojawiających się trudnościach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opanowaniu przez ucznia wiedzy i umiejętności, wynikających ze specyfiki nauczania na odległość(np. poprzez e-mail, e-dziennik lub komunikatory społeczne).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06634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do Zarządzenia nr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/2020 z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2020 r.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warunki oceniania wynikające ze specyfiki nauczania na odległość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oceniania pracy zdalnej uczniów nauczyciele uwzględniają ich możliwości psychofizyczne do rozwiązywania określonych zadań w wersji elektronicznej.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osiągnięć ucznia z danego przedmiotu nie mogą mieć wpływu czynniki związane z ograniczonym dostępem do sprzętu komputerowego i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Jeśli uczeń nie jest w stanie wykonać poleceń nauczyciela w systemie nauczania zdalnego ze względu na ograniczony dostęp do sprzętu komputerowego i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 ma umożliwić mu wykonanie tych zadań w alternatywny sposób.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nie jest w stanie wykonać poleceń nauczyciela w systemie nauczania zdalnego ze względu na swoje ograniczone możliwości psychofizyczne, nauczyciel ma umożliwić mu wykonanie tych zadań w alternatywny sposób.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pracy zdalnej nauczyciele wystawiają oceny bieżące za wykonywane zadania, w szczególności za: quizy, rebusy, ćwiczenia, projekty, wypracowania, notatki i inne.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prace pisemne: dłuższe i krótkie formy wypowiedzi, kart pracy, notatki w zeszycie przedmiotowym, działania twórcze: filmy i prezentacje multimedialne, projekty, prace plastyczne, ćwiczenia, udział w konkursach itp.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pracy zdalnej mogą organizować kartkówki, testy, sprawdziany ze szczególnym uwzględnieniem możliwości samodzielnego wykonania pracy przez ucznia.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pracy zdalnej mają obowiązek udzielenia dokładnych wskazówek technicznych, jak zadanie z wykorzystaniem narzędzi informatycznych powinno zostać wykonane.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 pracy zdalnej wskazują dokładny czas i ostateczny termin wykonania zadania, określając jednocześnie warunki ewentualnej poprawy, jeśli zadanie nie zostało wykonane w sposób prawidłowy lub zawiera błędy.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Skala ocen wystawianych przez nauczycieli nie ulega zmianie i jest zgodna ze Statutem Szkoły Podstawowej  w </w:t>
      </w:r>
      <w:r w:rsidRPr="00883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Jadachach.</w:t>
      </w:r>
    </w:p>
    <w:p w:rsidR="00806634" w:rsidRDefault="008834E2">
      <w:pPr>
        <w:numPr>
          <w:ilvl w:val="0"/>
          <w:numId w:val="45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udzielają uczniom, a w przypadku edukacji wczesnoszkolnej – rodzicom, informacji zwrotnej poprzez e-dziennik </w:t>
      </w:r>
      <w:proofErr w:type="spellStart"/>
      <w:r w:rsidRPr="008834E2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pocztę elektroniczną lub komunikatory internetowe, podkreślając mocne i słabe strony ucznia, ze wskazaniem, co uczeń robi dobrze, co i jak należy poprawić.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                                                                       do Zarządzenia nr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/2020 z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27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kwietnia 2020 r.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warunki organizacji zdalnego nauczania dla uczniów ze specjalnymi potrzebami edukacyjnymi oraz dla uczniów posiadających orzeczenie o potrzebie kształcenia specjalnego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organizację zajęć dla uczniów ze specjalnymi potrzebami edukacyjnymi oraz posiadającymi orzeczenie o potrzebie kształcenia specjalnego odpowiada zespół specjalistów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 zespołu jest odpowiedzialny za zdalny kontakt z dyrektorem szkoły.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analizuje dotychczasowe programy nauczania dla uczniów ze specjalnymi potrzebami edukacyjnymi oraz z orzeczeniami o potrzebie kształcenia specjalnego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dostosowuje je w taki sposób, aby móc je zrealizować w sposób zdalny.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Podstawą modyfikacji programów powinny stać się możliwości psychofizyczne uczniów do podjęcia nauki zdalnej. Szczególną uwagę należy zwrócić na zalecenia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dostosowania wynikające z dokumentacji stworzonej w ramach udzielania pomocy psychologiczno-pedagogicznej uczniom.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ze specjalnymi potrzebami edukacyjnymi lub uczeń posiadający orzeczenie o potrzebie kształcenia specjalnego nie jest w stanie zrealizować programu w sposób zdalny, należy wskazać alternatywną formę realizacji zajęć.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o specjalnych potrzebach edukacyjnych oraz posiadających orzeczenie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potrzebie kształcenia specjalnego organizuje się zdalne konsultacje.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mogą odbywać się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rzeczywistym lub w czasie odroczonym: na zasadzie kontaktu mailowego i/lub poprzez np. komunikator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634" w:rsidRDefault="008834E2">
      <w:pPr>
        <w:numPr>
          <w:ilvl w:val="0"/>
          <w:numId w:val="4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formie oraz czasie konsultacji decyduje nauczyciel lub specjalista, informując wcześniej o tym fakcie dyrektora szkoły.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06634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06634" w:rsidRDefault="00806634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Załącznik nr 8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 xml:space="preserve">do Zarządzenia nr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/2020 z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27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kwietnia 2020 r.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warunki i zasady korzystania z technologii informacyjno-komunikacyjnej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pracownik szkoły korzystający ze służbowego sprzętu IT zobowiązany jest do jego zabezpieczenia przed zniszczeniem lub uszkodzeniem. Za sprzęt IT przyjmuje się: komputery stacjonarne, monitory, drukarki, skanery, ksera, laptopy, projektory.</w:t>
      </w:r>
    </w:p>
    <w:p w:rsidR="00806634" w:rsidRDefault="008834E2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jest zobowiązany zgłosić dyrektorowi szkoły zagubienie, utratę lub zniszczenie powierzonego mu sprzętu IT.</w:t>
      </w:r>
    </w:p>
    <w:p w:rsidR="00806634" w:rsidRDefault="008834E2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Samowolne instalowanie otwieranie (demontaż) Sprzętu IT, instalowanie dodatkowych urządzeń (np. twardych dysków, pamięci) lub podłączanie jakichkolwiek niezatwierdzonych urządzeń do systemu informatycznego jest zabronione.</w:t>
      </w:r>
    </w:p>
    <w:p w:rsidR="00806634" w:rsidRDefault="008834E2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czasowym opuszczeniem stanowiska pracy, pracownik szkoły zobowiązany jest wylogować się z systemu bądź z programu.</w:t>
      </w:r>
    </w:p>
    <w:p w:rsidR="00806634" w:rsidRDefault="008834E2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pracy, pracownik szkoły zobowiązany jest:</w:t>
      </w:r>
    </w:p>
    <w:p w:rsidR="00806634" w:rsidRDefault="008834E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wylogować się z systemu informatycznego, a jeśli to wymagane – wyłączyć sprzęt komputerowy,</w:t>
      </w:r>
    </w:p>
    <w:p w:rsidR="00806634" w:rsidRDefault="008834E2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stanowisko pracy, w szczególności wszelkie nośniki magnetyczne                      i optyczne na których znajdują się dane osobowe.</w:t>
      </w:r>
    </w:p>
    <w:p w:rsidR="00806634" w:rsidRDefault="008834E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jest zobowiązany do usuwania plików z nośników/dysków, do których mają dostęp inni użytkownicy nieupoważnieni do dostępu do takich plików (np. podczas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współużytkowannia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komputerów).</w:t>
      </w:r>
    </w:p>
    <w:p w:rsidR="00806634" w:rsidRDefault="008834E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Pracownicy szkoły, użytkujący służbowe komputery przenośne, na których znajdują się dane osobowe lub z dostępem do danych osobowych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do stosowania zasad bezpieczeństwa określonych w polityce ochrony danych osobowych.</w:t>
      </w:r>
    </w:p>
    <w:p w:rsidR="00806634" w:rsidRDefault="008834E2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806634" w:rsidRDefault="008834E2">
      <w:pPr>
        <w:numPr>
          <w:ilvl w:val="0"/>
          <w:numId w:val="49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ponosi odpowiedzialności za prywatny sprzęt komputerowy.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Zarządzanie uprawnieniami – procedura rozpoczęcia, zawieszenia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zakończenia pracy zdalnej</w:t>
      </w:r>
    </w:p>
    <w:p w:rsidR="00806634" w:rsidRDefault="00806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nauczyciel i każdy uczeń – zwany dalej użytkownikiem (np. komputera stacjonarnego, laptopa, dysku sieciowego, programów w których pracuje, poczty elektronicznej) musi posiadać swój własny indywidualny identyfikator (login) do logowania się.</w:t>
      </w: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kont użytkowników wraz z uprawnieniami (np. komputera stacjonarnego, laptopa, dysku sieciowego, programów w których użytkownik pracuje, poczty elektronicznej) odbywa się na polecenie nauczyciela uczącego i powinno opierać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zasadzie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pseudonimizacji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zachodzi taka potrzeba (używanie np. inicjałów zamiast pełnego imienia i nazwiska)</w:t>
      </w: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użytkownik musi posiadać indywidualny identyfikator. Zabronione jest umożliwianie innym osobom pracy na koncie innego użytkownika.</w:t>
      </w: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pracy wielu użytkowników na wspólnym koncie.</w:t>
      </w: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(np. komputera stacjonarnego, laptopa, dysku sieciowego, programów        w których użytkownik pracuje, poczty elektronicznej) rozpoczyna pracę z użyciem identyfikatora i hasła.</w:t>
      </w: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jest zobowiązany do powiadomienia nauczyciela o próbach logowania się do systemu osoby nieupoważnionej, jeśli system to sygnalizuje.</w:t>
      </w: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czasowym opuszczeniem stanowiska pracy, użytkownik zobowiązany jest wywołać blokowany hasłem wygaszacz ekranu lub wylogować się z systemu.</w:t>
      </w:r>
    </w:p>
    <w:p w:rsidR="00806634" w:rsidRDefault="008834E2">
      <w:pPr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pracy, użytkownik zobowiązany jest:</w:t>
      </w:r>
    </w:p>
    <w:p w:rsidR="00806634" w:rsidRDefault="008834E2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wylogować się z systemu informatycznego, a następnie wyłączyć sprzęt komputerowy,</w:t>
      </w:r>
    </w:p>
    <w:p w:rsidR="00806634" w:rsidRDefault="008834E2">
      <w:pPr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zabezpieczyć stanowisko pracy, w szczególności wszelką dokumentację oraz nośniki magnetyczne i optyczne, na których znajdują się dane osobowe.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Hasła powinny składać się z 8 znaków.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Hasła powinny zawierać duże litery + małe litery + cyfry + znaki specjalne.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qwerty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itd.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Hasła nie powinny być ujawnianie innym osobom. Nie należy zapisywać haseł na kartkach i w notesach, nie naklejać na monitorze komputera, nie trzymać pod klawiaturą lub w szufladzie.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ujawnienia hasła – należy natychmiast je zmienić.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Hasła powinny być zmieniane co najmniej 30 dni.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system nie wymusza zmiany haseł, użytkownik zobowiązany jest do samodzielnej zmiany hasła.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systemu w trakcie pracy w aplikacji może zmienić swoje hasło.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Użytkownik zobowiązuje się do zachowania hasła w poufności, nawet po utracie przez nie ważności.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stosowania tego samego hasła jako zabezpieczenia w dostępie do różnych systemów.</w:t>
      </w:r>
    </w:p>
    <w:p w:rsidR="00806634" w:rsidRDefault="008834E2">
      <w:pPr>
        <w:numPr>
          <w:ilvl w:val="0"/>
          <w:numId w:val="52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powinno się też stosować haseł, w których któryś z członów stanowi imię, nazwę lub numer miesiąca lub inny możliwy do odgadnięcia klucz.</w:t>
      </w:r>
    </w:p>
    <w:p w:rsidR="00806634" w:rsidRDefault="00806634">
      <w:pPr>
        <w:shd w:val="clear" w:color="auto" w:fill="FFFFFF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Bezpieczne korzystanie 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internetu</w:t>
      </w:r>
      <w:proofErr w:type="spellEnd"/>
    </w:p>
    <w:p w:rsidR="00806634" w:rsidRDefault="008834E2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nauczania zdalnego nauczyciel powinien stale przypominać uczniom                        o zasadach bezpiecznego korzystania z sieci, szczególną uwagę zwracając na uczniów kl. I-III oraz uczniów niepełnosprawnych.</w:t>
      </w:r>
    </w:p>
    <w:p w:rsidR="00806634" w:rsidRDefault="008834E2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zgrywania na dysk twardy komputera służbowego oraz uruchamia jakichkolwiek programów nielegalnych oraz plików pobranych z niewiadomego źródła.</w:t>
      </w:r>
    </w:p>
    <w:p w:rsidR="00806634" w:rsidRDefault="008834E2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Zabrania się wchodzenia na strony, na których prezentowane są informacje                          o charakterze przestępczym, hackerskim, pornograficznym lub innym zakazanym przez prawo.</w:t>
      </w:r>
    </w:p>
    <w:p w:rsidR="00806634" w:rsidRDefault="008834E2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w opcjach przeglądarki internetowej włączać opcji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autouzupełniania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formularzy i zapamiętywania haseł.</w:t>
      </w:r>
    </w:p>
    <w:p w:rsidR="00806634" w:rsidRDefault="008834E2">
      <w:pPr>
        <w:numPr>
          <w:ilvl w:val="0"/>
          <w:numId w:val="5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korzystania z szyfrowanego połączenia przez przeglądarkę, należy zwracać uwagę na pojawienie się odpowiedniej ikonki (kłódka) oraz adresu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rozpoczynającego się frazą ”https:”. Dla pewności należy „kliknąć” na ikonkę kłódki i sprawdzić, czy właścicielem certyfikatu jest wiarygodny właściciel.</w:t>
      </w:r>
    </w:p>
    <w:p w:rsidR="00806634" w:rsidRDefault="008834E2">
      <w:pPr>
        <w:numPr>
          <w:ilvl w:val="0"/>
          <w:numId w:val="53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zachować szczególną ostrożność w przypadku podejrzanego żądania lub prośby zalogowania się na stronę (np. na stronę banku, portalu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społecznościowego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esklepu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poczty mailowej) lub podania naszych loginów i haseł, PIN-ów, numerów kart płatniczych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Szczególnie tyczy się to żądania podania takich informacji przez rzekomy bank.</w:t>
      </w:r>
    </w:p>
    <w:p w:rsidR="00806634" w:rsidRDefault="008834E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Zasady korzystania z poczty elektronicznej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zdalnego nauczania nauczyciele oraz pracownicy szkoły powinni korzystać ze służbowej poczty mailowej.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przesyłania danych osobowych należy wysyłać pliki zaszyfrowane/spakowane (np. programem 7 zip,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winzipem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winrarem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zabezpieczenia plików hasłem, obowiązuje minimum 8 znaków: duże         i małe litery i cyfry i znaki specjalne, a hasło należy przesłać odrębnym mailem lub inną metodą, np. telefonicznie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SMS-em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powinni zwracać szczególną uwagę na poprawność adresu odbiorcy dokumentu.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WAŻNE: Nie otwierać załączników od nieznanych nadawców typu .zip,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xlsm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exe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mailach! Są to zwykle „wirusy”, które infekują komputer oraz często pozostałe komputery w sieci. WYSOKIE RYZYKO UTRATY BEZPOWROTNEJ UTRATY DANYCH.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WAŻNE: Nie wolno „klikać”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hiperlinki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mailach, gdyż mogą to być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hiperlinki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stron z „wirusami”. Użytkownik „klikając” na taki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hiperlink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infekuje komputer oraz inne komputery w sieci.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Mail służbowy jest przeznaczony wyłącznie do wykonywania obowiązków służbowych. 43. Użytkownicy mają prawo korzystać z poczty mailowej prywatnej tylko i wyłącznie w sytuacji, gdy nie ma możliwości założenia poczty mailowej służbowej.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korzystaniu z maila, użytkownicy mają obowiązek przestrzegać prawa własności przemysłowej i prawa autorskiego.</w:t>
      </w:r>
    </w:p>
    <w:p w:rsidR="00806634" w:rsidRDefault="008834E2">
      <w:pPr>
        <w:numPr>
          <w:ilvl w:val="0"/>
          <w:numId w:val="54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Użytkownicy nie mają prawa korzystać z maila w celu rozpowszechniania treści                      o charakterze obraźliwym, niemoralnym lub niestosownym wobec powszechnie obowiązujących zasad postępowania</w:t>
      </w:r>
      <w:r w:rsidRPr="00883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0663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Zarządzenie Nr </w:t>
      </w:r>
      <w:r w:rsidRPr="008834E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/2020</w:t>
      </w:r>
    </w:p>
    <w:p w:rsidR="00806634" w:rsidRPr="008834E2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Dyrektora Szkoły Podstawowej </w:t>
      </w:r>
    </w:p>
    <w:p w:rsidR="00806634" w:rsidRPr="008834E2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 w:rsidRPr="008834E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Jadachach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z dnia </w:t>
      </w:r>
      <w:r w:rsidRPr="008834E2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27 kwietnia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2020 r.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w sprawie określenia zasad zaliczania do wymiaru godzin poszczególnych zajęć realizowanych z wykorzystaniem metod i technik kształcenia na odległość lub innego sposobu kształcenia w związku z dalszym zapobieganiem, przeciwdziałaniem i zwalczaniem COVID-19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§ 7 ust. 2 rozporządzenia Ministra Edukacji Narodowej z 20 marca 2020 r. w sprawie szczegółowych rozwiązań w okresie czasowego ograniczenia funkcjonowania jednostek systemu oświaty w związku z zapobieganiem, przeciwdziałaniem i zwalczaniem COVID-19 (Dz. U. poz. 493)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zarządzam, co następuje: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1.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Zarządzenie określa zasady zaliczania do wymiaru godzin poszczególnych zajęć realizowanych przez nauczycieli zatrudnionych w Szkole Podstawowej w 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Jadachach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 wykorzystaniem metod oraz technik kształcenia na odległość lub innego sposobu kształcenia na czas zawieszenia zajęć dydaktycznych, opiekuńczyc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 wychowawczych, w związku z czasowym ograniczeniem funkcjonowania jednostek systemu oświaty w związku z zapobieganiem, przeciwdziałaniem i zwalczaniem COVID-19.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2.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tygodniowego obowiązkowego wymiaru godzin zajęć dydaktycznych, wychowawczych i opiekuńczych prowadzonych bezpośrednio z uczniami, o których mowa w art. 42 ust.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 oraz ust. 6 i 7 ustawy z dnia 26.01.1982 r. - Karta Nauczyciela (Dz. U. z 2019 r., poz. 1148) zalicza się zajęcia realizowane                                       z wykorzystaniem metod i technik kształcenia na odległość, o których mowa w § 2 rozporządzenia Ministra Edukacji Narodowej z 20 marca 2020 r. w sprawie szczegółowych rozwiązań w okresie czasowego ograniczenia funkcjonowania jednostek systemu oświaty w związku z zapobieganiem, przeciwdziałaniem i zwalczaniem COVID-19 (Dz. U. poz. 493).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3.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Zajęcia dydaktyczne, wychowawcze i opiekuńcze realizowane z wykorzystaniem metod i technik, o których mowa w § 2 zarządzenia, są zaliczone do tygodniowego obowiązkowego wymiaru zajęć nauczyciela, a w przypadku godzin zajęć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realizowanych powyżej tygodniowego obowiązkowego wymiaru godzin zajęć dydaktycznych, wychowawczych lub opiekuńczych w ramach godzin ponadwymiarowych, o których mowa w § 7 pkt.1 rozporządzenia wymienionego w § 2 zarządzenia jeżeli: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   zajęcia zostały udokumentowane na zasadach określonych w załączniku nr 1 do zarządzenia w sprawie sposobu dokumentowania realizacji zadań jednostki systemu oświaty, wydanym na podstawie § 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7 i § 7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 rozporządzenia wymienionego w § 2 zarządzenia,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b)   nauczyciel zapewnił uczniom lub ich rodzicom źródła i materiały niezbędne do realizacji zajęć w formie elektronicznej,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c)   każdy uczeń lub rodzic posiada możliwość konsultacji z nauczycielem,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d)   nauczyciel przekazał każdemu uczniowi lub rodzicom informację o formie i terminach konsultacji, o których mowa w lit. c,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e)   nauczyciel dokonuje weryfikacji wiedzy i umiejętności uczniów przez bieżącą kontrolę postępów w nauce, w tym również dokonuje informowania uczniów lub rodziców o postępach ucznia w nauce, a także uzyskiwanych przez niego ocenach,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f)   w przypadku nauczyciela posiadającego kwalifikacje z zakresu pedagogiki specjalnej zatrudnionego dodatkowo w celu  współorganizowania kształcenia uczniów niepełnosprawnych, niedostosowanych społecznie oraz zagrożonych niedostosowaniem społecznym - nauczyciel współpracuje z nauczycielami prowadzącymi zajęcia z uczniem posiadającym orzeczenie o potrzebie kształcenia specjalnego,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g)   nauczyciel udziela wsparcia dzieciom, w bieżącej pracy, objętym pomocą psychologiczno-pedagogiczną, w szczególności w drodze telefonicznej, przez komunikatory i platformy elektroniczne -w przypadku nauczycieli, którzy prowadzą tego typu zajęcia,</w:t>
      </w:r>
    </w:p>
    <w:p w:rsidR="00806634" w:rsidRDefault="008834E2">
      <w:pPr>
        <w:shd w:val="clear" w:color="auto" w:fill="FFFFFF"/>
        <w:spacing w:after="240" w:line="240" w:lineRule="auto"/>
        <w:ind w:left="60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h)   nauczyciel posiadający kwalifikacje bibliotekarza,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wych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świetlicy, wychowania fizycznego, EDB, etyki, religii, WDŻ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, doradztwa zawodowego,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powinni zapewnić uczniom lub ich rodzicom źródła i materiały niezbędne do realizacji zajęć w formie elektronicznej lub wskazać inne możliwości realizacji treści programowych, mogą również wspierać innych nauczycieli przedmiotów</w:t>
      </w:r>
    </w:p>
    <w:p w:rsidR="00806634" w:rsidRPr="008834E2" w:rsidRDefault="008834E2">
      <w:pPr>
        <w:shd w:val="clear" w:color="auto" w:fill="FFFFFF"/>
        <w:spacing w:after="240" w:line="240" w:lineRule="auto"/>
        <w:ind w:leftChars="272" w:left="4628" w:hangingChars="1550" w:hanging="403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i)  specjaliści, pedago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g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szkoln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zobowiązani są do wspierania uczni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ów i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rodziców poprzez konsultacje indywidualne i rodzinne oraz udzielanie pomocy nauczycielom  przy zajęciach z uczniem posiadającym opinie                                  i orzeczenie o potrzebie kształcenia specjalnego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2. Informowanie o postępach w nauce, o którym mowa w ust.1 lit. e może następować z wykorzystaniem elektronicznych środków komunikacji, w tym w szczególności Zintegrowanej Platformy Edukacyjnej, o której mowa w § 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 lit. a, rozporządzenia wymienionego w § 2 zarządzenia, innej platformy edukacyjnej, dziennika elektronicznego, poczty elektronicznej, komunikatorów, telefonu.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3. Tygodniowy zakres treści nauczania do zrealizowania w poszczególnych oddziałach klas zatwierdza dyrektor we współpracy z nauczycielami, uwzględniając stopień obciążenia uczniów realizacją zleconych zadań.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Zajęcia z wykorzystaniem metod oraz technik kształcenia na odległość mogą być prowadzone w grupach lub indywidualnie, przy czym, liczba godzin zajęć prowadzonych indywidualnie nie może być wyższa niż 25 %,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online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(z klasą, grupą lub indywidualnie) 25%, na platformach edukacyjnych lub str. internetowych 25 %                       i z książką czy ćwiczeniami 25 %, zajęć ogółem prowadzonych w danej klasie w okresie zawieszenia zajęć, chyba że specyfika zajęć będzie tego wymagała i nauczyciel uzyska zgodę dyrektora na zmianę % zajęć niż wyżej wskazano w Szkoły Podstawowej  w 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Jadachach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 z przyczyn, o których mowa w § 1 zarządzenia. Zastrzeżenie nie dotyczy nauczycieli, o których mowa w § 3 ust. 1 lit. g, zarządzenia.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5.</w:t>
      </w:r>
    </w:p>
    <w:p w:rsidR="00806634" w:rsidRDefault="008834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Wykonanie zarządzenia powierza się nauczycielom Szkoły Podstawowej 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w Jadachach.</w:t>
      </w:r>
    </w:p>
    <w:p w:rsidR="00806634" w:rsidRDefault="008834E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6.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1. Zarządzenie podlega ogłoszeniu na stronie internetowej szkoły i w dzienniku elektronicznym.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Zarządzenie wchodzi w życie z dniem 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kwietnia 2020r,  z mocą od dnia 25 marca 2020 r.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Zarządzenie obowiązuje do dnia 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24maja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2020 r. zgodnie z datą określoną                          w zmieniającym rozporządzeniu Ministra Edukacji Narodowej z 2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4kwietnia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2020 r.                       w sprawie czasowego ograniczenia funkcjonowania jednostek systemu oświaty                           w związku z zapobieganiem, przeciwdziałaniem i zwalczaniem COVID-19                          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poz.</w:t>
      </w:r>
      <w:r w:rsidRPr="008834E2">
        <w:rPr>
          <w:rFonts w:ascii="Times New Roman" w:eastAsia="Times New Roman" w:hAnsi="Times New Roman" w:cs="Times New Roman"/>
          <w:sz w:val="26"/>
          <w:szCs w:val="26"/>
          <w:lang w:eastAsia="pl-PL"/>
        </w:rPr>
        <w:t>742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).</w:t>
      </w:r>
    </w:p>
    <w:p w:rsidR="00806634" w:rsidRDefault="008834E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834E2">
      <w:pPr>
        <w:shd w:val="clear" w:color="auto" w:fill="FFFFFF"/>
        <w:spacing w:after="24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</w:t>
      </w:r>
    </w:p>
    <w:p w:rsidR="00806634" w:rsidRDefault="002C2CCA" w:rsidP="008834E2">
      <w:pPr>
        <w:shd w:val="clear" w:color="auto" w:fill="FFFFFF"/>
        <w:spacing w:after="24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Bernarda Głowacka</w:t>
      </w:r>
    </w:p>
    <w:p w:rsidR="00806634" w:rsidRDefault="008834E2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806634" w:rsidRDefault="00806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lastRenderedPageBreak/>
        <w:t xml:space="preserve">Zarządzenie Nr </w:t>
      </w:r>
      <w:r w:rsidRPr="008834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/ 2020</w:t>
      </w:r>
    </w:p>
    <w:p w:rsidR="00806634" w:rsidRPr="008834E2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Dyrektora Szkoły Podstawowej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br/>
        <w:t xml:space="preserve">w </w:t>
      </w:r>
      <w:r w:rsidRPr="008834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Jadachach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z dnia </w:t>
      </w:r>
      <w:r w:rsidRPr="008834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17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.03.2020 r.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w sprawie zawieszenia zajęć dydaktycznych od 12.03.2020r.oraz opiekuńczo-wychowawczych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od dnia 16.03.2020r. do odwołania- zgodnie z Rozporządzeniem MEN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podstawie art. 30b ustawy z dnia 14 grudnia 2016 roku – Prawo oświatowe ( Dz. U. z 2019 r. poz. 1148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pózn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zm.) oraz rozporządzenia Ministra Edukacji Narodowej z dnia 11 marca 2020 roku w sprawie czasowego ograniczenia funkcjonowania jednostek systemu oświaty w związku z zapobieganiem, przeciwdziałaniem i zwalczaniem COVID-19 zarządzam,  co następuje :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1</w:t>
      </w:r>
    </w:p>
    <w:p w:rsidR="00806634" w:rsidRDefault="0088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Zawieszam zajęcia dydaktyczne w Szkole Podstawowej  w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Jadachach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od dnia 12.03.2020 do odwołania oraz zajęcia opiekuńczo-wychowawcze od 16.03.2020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odwołania.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2</w:t>
      </w:r>
    </w:p>
    <w:p w:rsidR="00806634" w:rsidRDefault="0088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Zobowiązuję wszystkich nauczycieli i pomocy nauczyciela do pozostania do dyspozycji Dyrektora  w miejscach zamieszkania oraz odbierania telefonów ze szkoły w godzinach 7:00-15:00.  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3</w:t>
      </w:r>
    </w:p>
    <w:p w:rsidR="00806634" w:rsidRDefault="0088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Zobowiązuję  pracowników administracyjnych do pozostania do dyspozycji Dyrektora  w miejscach zamieszkania oraz odbierania telefonów ze szkoły w godzinach 7.00-15.00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 również do pełnienia dyżurów w budynku szkoły - zgodnie  z załącznikiem nr 1 do niniejszego zarządzenia.</w:t>
      </w:r>
    </w:p>
    <w:p w:rsidR="00806634" w:rsidRDefault="0080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4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Pracownicy gospodarczy pracują bez zmian, zgodnie z obowiązującymi umowami.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5</w:t>
      </w:r>
    </w:p>
    <w:p w:rsidR="00806634" w:rsidRDefault="0088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Zobowiązuję każdego z nauczycieli do zapoznawania się z aktualnymi komunikatami                w systemie e-dziennik </w:t>
      </w:r>
      <w:proofErr w:type="spellStart"/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wiadomościami na poczcie </w:t>
      </w:r>
      <w:r w:rsidRPr="008834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każdy z nauczycieli ma obowiązek sprawdzić dziennik oraz pocztę minimum dwa razy dziennie.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6</w:t>
      </w:r>
    </w:p>
    <w:p w:rsidR="00806634" w:rsidRDefault="0088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Zobowiązuję administratora e-dziennika do sprawdzania statystyki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logowań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nauczycieli – potwierdzenie logowania do e-dziennika jest potwierdzeniem stosowania się do niniejszego zarządzenia.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7</w:t>
      </w:r>
    </w:p>
    <w:p w:rsidR="00806634" w:rsidRDefault="00883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Zobowiązuję wszystkich nauczycieli do pozostania w kwarantannie społecznej tzn. unikania wszelkich skupisk oraz przestrzegania maksymalnej higieny i bezpieczeństwa związanego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ze zdrowiem.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§ 8.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Zarządzenie wchodzi w życie z dniem 12.03.2020r.</w:t>
      </w:r>
    </w:p>
    <w:p w:rsidR="00806634" w:rsidRDefault="00883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 </w:t>
      </w:r>
    </w:p>
    <w:p w:rsidR="00806634" w:rsidRDefault="008834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</w:t>
      </w:r>
    </w:p>
    <w:p w:rsidR="00806634" w:rsidRDefault="002C2CCA">
      <w:pPr>
        <w:shd w:val="clear" w:color="auto" w:fill="FFFFFF"/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Bernarda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Głowacka</w:t>
      </w:r>
      <w:proofErr w:type="spellEnd"/>
    </w:p>
    <w:sectPr w:rsidR="00806634" w:rsidSect="0080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D3"/>
    <w:multiLevelType w:val="multilevel"/>
    <w:tmpl w:val="00946DD3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7E2537"/>
    <w:multiLevelType w:val="multilevel"/>
    <w:tmpl w:val="037E2537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7B150E2"/>
    <w:multiLevelType w:val="multilevel"/>
    <w:tmpl w:val="07B150E2"/>
    <w:lvl w:ilvl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72469C"/>
    <w:multiLevelType w:val="multilevel"/>
    <w:tmpl w:val="0B72469C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E563EDA"/>
    <w:multiLevelType w:val="multilevel"/>
    <w:tmpl w:val="0E563ED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35D11BB"/>
    <w:multiLevelType w:val="multilevel"/>
    <w:tmpl w:val="135D11B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5661885"/>
    <w:multiLevelType w:val="multilevel"/>
    <w:tmpl w:val="15661885"/>
    <w:lvl w:ilvl="0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left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left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left" w:pos="6828"/>
        </w:tabs>
        <w:ind w:left="6828" w:hanging="360"/>
      </w:pPr>
    </w:lvl>
  </w:abstractNum>
  <w:abstractNum w:abstractNumId="7">
    <w:nsid w:val="18360119"/>
    <w:multiLevelType w:val="multilevel"/>
    <w:tmpl w:val="1836011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9586D89"/>
    <w:multiLevelType w:val="multilevel"/>
    <w:tmpl w:val="19586D89"/>
    <w:lvl w:ilvl="0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left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left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left" w:pos="6828"/>
        </w:tabs>
        <w:ind w:left="6828" w:hanging="360"/>
      </w:pPr>
    </w:lvl>
  </w:abstractNum>
  <w:abstractNum w:abstractNumId="9">
    <w:nsid w:val="197D7A40"/>
    <w:multiLevelType w:val="multilevel"/>
    <w:tmpl w:val="197D7A40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19BE3EA9"/>
    <w:multiLevelType w:val="multilevel"/>
    <w:tmpl w:val="19BE3EA9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C1E5E50"/>
    <w:multiLevelType w:val="multilevel"/>
    <w:tmpl w:val="1C1E5E50"/>
    <w:lvl w:ilvl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508"/>
        </w:tabs>
        <w:ind w:left="250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948"/>
        </w:tabs>
        <w:ind w:left="394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668"/>
        </w:tabs>
        <w:ind w:left="466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6108"/>
        </w:tabs>
        <w:ind w:left="610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2">
    <w:nsid w:val="1C8B2456"/>
    <w:multiLevelType w:val="multilevel"/>
    <w:tmpl w:val="1C8B2456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1043C57"/>
    <w:multiLevelType w:val="multilevel"/>
    <w:tmpl w:val="21043C5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230A7BE3"/>
    <w:multiLevelType w:val="multilevel"/>
    <w:tmpl w:val="230A7BE3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28A62948"/>
    <w:multiLevelType w:val="multilevel"/>
    <w:tmpl w:val="28A629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90F6FDA"/>
    <w:multiLevelType w:val="multilevel"/>
    <w:tmpl w:val="290F6FD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2DA556DD"/>
    <w:multiLevelType w:val="multilevel"/>
    <w:tmpl w:val="2DA556D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2E762775"/>
    <w:multiLevelType w:val="multilevel"/>
    <w:tmpl w:val="2E76277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0DD39E7"/>
    <w:multiLevelType w:val="multilevel"/>
    <w:tmpl w:val="30DD39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3CD71F8"/>
    <w:multiLevelType w:val="multilevel"/>
    <w:tmpl w:val="33CD71F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489257E"/>
    <w:multiLevelType w:val="multilevel"/>
    <w:tmpl w:val="3489257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34FD17BA"/>
    <w:multiLevelType w:val="multilevel"/>
    <w:tmpl w:val="34FD17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5CF08FF"/>
    <w:multiLevelType w:val="multilevel"/>
    <w:tmpl w:val="35CF08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385836FA"/>
    <w:multiLevelType w:val="multilevel"/>
    <w:tmpl w:val="385836F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3E8E181D"/>
    <w:multiLevelType w:val="multilevel"/>
    <w:tmpl w:val="3E8E181D"/>
    <w:lvl w:ilvl="0">
      <w:start w:val="3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43B36C64"/>
    <w:multiLevelType w:val="multilevel"/>
    <w:tmpl w:val="43B36C64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48FE79A4"/>
    <w:multiLevelType w:val="multilevel"/>
    <w:tmpl w:val="48FE79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49074F13"/>
    <w:multiLevelType w:val="multilevel"/>
    <w:tmpl w:val="49074F13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498B0B21"/>
    <w:multiLevelType w:val="multilevel"/>
    <w:tmpl w:val="498B0B21"/>
    <w:lvl w:ilvl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50547D37"/>
    <w:multiLevelType w:val="multilevel"/>
    <w:tmpl w:val="50547D3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52235F2B"/>
    <w:multiLevelType w:val="multilevel"/>
    <w:tmpl w:val="52235F2B"/>
    <w:lvl w:ilvl="0">
      <w:start w:val="2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>
    <w:nsid w:val="54C70B10"/>
    <w:multiLevelType w:val="multilevel"/>
    <w:tmpl w:val="54C70B1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55770C47"/>
    <w:multiLevelType w:val="multilevel"/>
    <w:tmpl w:val="55770C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>
    <w:nsid w:val="563B51C1"/>
    <w:multiLevelType w:val="multilevel"/>
    <w:tmpl w:val="563B51C1"/>
    <w:lvl w:ilvl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57400C23"/>
    <w:multiLevelType w:val="multilevel"/>
    <w:tmpl w:val="57400C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F52755"/>
    <w:multiLevelType w:val="multilevel"/>
    <w:tmpl w:val="57F52755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>
    <w:nsid w:val="5ADE4A1C"/>
    <w:multiLevelType w:val="multilevel"/>
    <w:tmpl w:val="5ADE4A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5BB442FD"/>
    <w:multiLevelType w:val="multilevel"/>
    <w:tmpl w:val="5BB442FD"/>
    <w:lvl w:ilvl="0">
      <w:start w:val="1"/>
      <w:numFmt w:val="lowerLetter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Letter"/>
      <w:lvlText w:val="%3."/>
      <w:lvlJc w:val="left"/>
      <w:pPr>
        <w:tabs>
          <w:tab w:val="left" w:pos="2508"/>
        </w:tabs>
        <w:ind w:left="2508" w:hanging="360"/>
      </w:pPr>
    </w:lvl>
    <w:lvl w:ilvl="3">
      <w:start w:val="1"/>
      <w:numFmt w:val="lowerLetter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Letter"/>
      <w:lvlText w:val="%6."/>
      <w:lvlJc w:val="left"/>
      <w:pPr>
        <w:tabs>
          <w:tab w:val="left" w:pos="4668"/>
        </w:tabs>
        <w:ind w:left="4668" w:hanging="360"/>
      </w:pPr>
    </w:lvl>
    <w:lvl w:ilvl="6">
      <w:start w:val="1"/>
      <w:numFmt w:val="lowerLetter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Letter"/>
      <w:lvlText w:val="%9."/>
      <w:lvlJc w:val="left"/>
      <w:pPr>
        <w:tabs>
          <w:tab w:val="left" w:pos="6828"/>
        </w:tabs>
        <w:ind w:left="6828" w:hanging="360"/>
      </w:pPr>
    </w:lvl>
  </w:abstractNum>
  <w:abstractNum w:abstractNumId="39">
    <w:nsid w:val="5D4B610B"/>
    <w:multiLevelType w:val="multilevel"/>
    <w:tmpl w:val="5D4B61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0">
    <w:nsid w:val="5F5E5F63"/>
    <w:multiLevelType w:val="multilevel"/>
    <w:tmpl w:val="5F5E5F63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>
    <w:nsid w:val="5FF16A12"/>
    <w:multiLevelType w:val="multilevel"/>
    <w:tmpl w:val="5FF16A1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>
    <w:nsid w:val="65E26C09"/>
    <w:multiLevelType w:val="multilevel"/>
    <w:tmpl w:val="65E26C09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>
    <w:nsid w:val="68E43AAE"/>
    <w:multiLevelType w:val="multilevel"/>
    <w:tmpl w:val="68E43AA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>
    <w:nsid w:val="6C5A780B"/>
    <w:multiLevelType w:val="multilevel"/>
    <w:tmpl w:val="6C5A78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>
    <w:nsid w:val="73A67197"/>
    <w:multiLevelType w:val="multilevel"/>
    <w:tmpl w:val="73A671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6">
    <w:nsid w:val="753F5479"/>
    <w:multiLevelType w:val="multilevel"/>
    <w:tmpl w:val="753F5479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7540682E"/>
    <w:multiLevelType w:val="multilevel"/>
    <w:tmpl w:val="7540682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76F44DF7"/>
    <w:multiLevelType w:val="multilevel"/>
    <w:tmpl w:val="76F44D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7854752A"/>
    <w:multiLevelType w:val="multilevel"/>
    <w:tmpl w:val="7854752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0">
    <w:nsid w:val="7C8B2B9E"/>
    <w:multiLevelType w:val="multilevel"/>
    <w:tmpl w:val="7C8B2B9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7D5B65DF"/>
    <w:multiLevelType w:val="multilevel"/>
    <w:tmpl w:val="7D5B65DF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>
    <w:nsid w:val="7E6F44E3"/>
    <w:multiLevelType w:val="multilevel"/>
    <w:tmpl w:val="7E6F44E3"/>
    <w:lvl w:ilvl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>
    <w:nsid w:val="7ED205D7"/>
    <w:multiLevelType w:val="multilevel"/>
    <w:tmpl w:val="7ED205D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43"/>
  </w:num>
  <w:num w:numId="4">
    <w:abstractNumId w:val="34"/>
  </w:num>
  <w:num w:numId="5">
    <w:abstractNumId w:val="36"/>
  </w:num>
  <w:num w:numId="6">
    <w:abstractNumId w:val="51"/>
  </w:num>
  <w:num w:numId="7">
    <w:abstractNumId w:val="2"/>
  </w:num>
  <w:num w:numId="8">
    <w:abstractNumId w:val="9"/>
  </w:num>
  <w:num w:numId="9">
    <w:abstractNumId w:val="26"/>
  </w:num>
  <w:num w:numId="10">
    <w:abstractNumId w:val="30"/>
  </w:num>
  <w:num w:numId="11">
    <w:abstractNumId w:val="44"/>
  </w:num>
  <w:num w:numId="12">
    <w:abstractNumId w:val="39"/>
  </w:num>
  <w:num w:numId="13">
    <w:abstractNumId w:val="22"/>
  </w:num>
  <w:num w:numId="14">
    <w:abstractNumId w:val="7"/>
  </w:num>
  <w:num w:numId="15">
    <w:abstractNumId w:val="21"/>
  </w:num>
  <w:num w:numId="16">
    <w:abstractNumId w:val="48"/>
  </w:num>
  <w:num w:numId="17">
    <w:abstractNumId w:val="23"/>
  </w:num>
  <w:num w:numId="18">
    <w:abstractNumId w:val="50"/>
  </w:num>
  <w:num w:numId="19">
    <w:abstractNumId w:val="15"/>
  </w:num>
  <w:num w:numId="20">
    <w:abstractNumId w:val="45"/>
  </w:num>
  <w:num w:numId="21">
    <w:abstractNumId w:val="18"/>
  </w:num>
  <w:num w:numId="22">
    <w:abstractNumId w:val="27"/>
  </w:num>
  <w:num w:numId="23">
    <w:abstractNumId w:val="20"/>
  </w:num>
  <w:num w:numId="24">
    <w:abstractNumId w:val="16"/>
  </w:num>
  <w:num w:numId="25">
    <w:abstractNumId w:val="52"/>
  </w:num>
  <w:num w:numId="26">
    <w:abstractNumId w:val="47"/>
  </w:num>
  <w:num w:numId="27">
    <w:abstractNumId w:val="0"/>
  </w:num>
  <w:num w:numId="28">
    <w:abstractNumId w:val="38"/>
  </w:num>
  <w:num w:numId="29">
    <w:abstractNumId w:val="1"/>
  </w:num>
  <w:num w:numId="30">
    <w:abstractNumId w:val="42"/>
  </w:num>
  <w:num w:numId="31">
    <w:abstractNumId w:val="3"/>
  </w:num>
  <w:num w:numId="32">
    <w:abstractNumId w:val="6"/>
  </w:num>
  <w:num w:numId="33">
    <w:abstractNumId w:val="12"/>
  </w:num>
  <w:num w:numId="34">
    <w:abstractNumId w:val="28"/>
  </w:num>
  <w:num w:numId="35">
    <w:abstractNumId w:val="17"/>
  </w:num>
  <w:num w:numId="36">
    <w:abstractNumId w:val="19"/>
  </w:num>
  <w:num w:numId="37">
    <w:abstractNumId w:val="5"/>
  </w:num>
  <w:num w:numId="38">
    <w:abstractNumId w:val="40"/>
  </w:num>
  <w:num w:numId="39">
    <w:abstractNumId w:val="13"/>
  </w:num>
  <w:num w:numId="40">
    <w:abstractNumId w:val="24"/>
  </w:num>
  <w:num w:numId="41">
    <w:abstractNumId w:val="11"/>
  </w:num>
  <w:num w:numId="42">
    <w:abstractNumId w:val="4"/>
  </w:num>
  <w:num w:numId="43">
    <w:abstractNumId w:val="49"/>
  </w:num>
  <w:num w:numId="44">
    <w:abstractNumId w:val="33"/>
  </w:num>
  <w:num w:numId="45">
    <w:abstractNumId w:val="41"/>
  </w:num>
  <w:num w:numId="46">
    <w:abstractNumId w:val="32"/>
  </w:num>
  <w:num w:numId="47">
    <w:abstractNumId w:val="53"/>
  </w:num>
  <w:num w:numId="48">
    <w:abstractNumId w:val="8"/>
  </w:num>
  <w:num w:numId="49">
    <w:abstractNumId w:val="10"/>
  </w:num>
  <w:num w:numId="50">
    <w:abstractNumId w:val="46"/>
  </w:num>
  <w:num w:numId="51">
    <w:abstractNumId w:val="14"/>
  </w:num>
  <w:num w:numId="52">
    <w:abstractNumId w:val="29"/>
  </w:num>
  <w:num w:numId="53">
    <w:abstractNumId w:val="31"/>
  </w:num>
  <w:num w:numId="54">
    <w:abstractNumId w:val="2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D08"/>
    <w:rsid w:val="0006722A"/>
    <w:rsid w:val="000B5D08"/>
    <w:rsid w:val="001C6AC3"/>
    <w:rsid w:val="001D46C2"/>
    <w:rsid w:val="001F2384"/>
    <w:rsid w:val="00205DD8"/>
    <w:rsid w:val="002350BB"/>
    <w:rsid w:val="0027439C"/>
    <w:rsid w:val="002C2CCA"/>
    <w:rsid w:val="003225AF"/>
    <w:rsid w:val="0034734E"/>
    <w:rsid w:val="00355A70"/>
    <w:rsid w:val="003A4EA3"/>
    <w:rsid w:val="003E3994"/>
    <w:rsid w:val="00441939"/>
    <w:rsid w:val="0044637D"/>
    <w:rsid w:val="004978AF"/>
    <w:rsid w:val="004A56DB"/>
    <w:rsid w:val="005327EF"/>
    <w:rsid w:val="005765F6"/>
    <w:rsid w:val="005830A7"/>
    <w:rsid w:val="00680523"/>
    <w:rsid w:val="006A4595"/>
    <w:rsid w:val="006C43B3"/>
    <w:rsid w:val="00716C28"/>
    <w:rsid w:val="00740AA2"/>
    <w:rsid w:val="00750186"/>
    <w:rsid w:val="00806634"/>
    <w:rsid w:val="008834E2"/>
    <w:rsid w:val="008F12B8"/>
    <w:rsid w:val="008F1FFC"/>
    <w:rsid w:val="008F5A23"/>
    <w:rsid w:val="009179CE"/>
    <w:rsid w:val="00940698"/>
    <w:rsid w:val="00A204F7"/>
    <w:rsid w:val="00AC505E"/>
    <w:rsid w:val="00B10CCF"/>
    <w:rsid w:val="00B45DE3"/>
    <w:rsid w:val="00C7605A"/>
    <w:rsid w:val="00C85811"/>
    <w:rsid w:val="00CC3C3B"/>
    <w:rsid w:val="00CF108B"/>
    <w:rsid w:val="00DA1B41"/>
    <w:rsid w:val="00E417E8"/>
    <w:rsid w:val="00F13494"/>
    <w:rsid w:val="00F7260B"/>
    <w:rsid w:val="1A4A3062"/>
    <w:rsid w:val="3D940B77"/>
    <w:rsid w:val="46AB0FF2"/>
    <w:rsid w:val="663E3F0D"/>
    <w:rsid w:val="696E047D"/>
    <w:rsid w:val="6E51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66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6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0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80663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06634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80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0663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qFormat/>
    <w:rsid w:val="008066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6634"/>
    <w:rPr>
      <w:b/>
      <w:bCs/>
    </w:rPr>
  </w:style>
  <w:style w:type="table" w:styleId="Tabela-Siatka">
    <w:name w:val="Table Grid"/>
    <w:basedOn w:val="Standardowy"/>
    <w:uiPriority w:val="39"/>
    <w:qFormat/>
    <w:rsid w:val="00806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8066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066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qFormat/>
    <w:rsid w:val="008066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066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634"/>
  </w:style>
  <w:style w:type="character" w:customStyle="1" w:styleId="StopkaZnak">
    <w:name w:val="Stopka Znak"/>
    <w:basedOn w:val="Domylnaczcionkaakapitu"/>
    <w:link w:val="Stopka"/>
    <w:uiPriority w:val="99"/>
    <w:qFormat/>
    <w:rsid w:val="0080663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B6C24B2-4527-4822-AEFF-212B275285C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7468</Words>
  <Characters>44811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Susek</dc:creator>
  <cp:lastModifiedBy>Admin</cp:lastModifiedBy>
  <cp:revision>6</cp:revision>
  <cp:lastPrinted>2020-05-05T11:45:00Z</cp:lastPrinted>
  <dcterms:created xsi:type="dcterms:W3CDTF">2020-04-26T12:58:00Z</dcterms:created>
  <dcterms:modified xsi:type="dcterms:W3CDTF">2020-05-06T10:25:00Z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