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39" w:rsidRPr="00D230F1" w:rsidRDefault="00270730" w:rsidP="00F05695">
      <w:pPr>
        <w:pStyle w:val="Tytu"/>
        <w:spacing w:line="276" w:lineRule="auto"/>
        <w:jc w:val="center"/>
      </w:pPr>
      <w:r w:rsidRPr="00D230F1">
        <w:t>Wytyczne dotyczące organizowania i przeprowadzania egzaminu ósmoklasisty w roku 2020 w Szk</w:t>
      </w:r>
      <w:r w:rsidR="00F05695">
        <w:t>ole Podstawowe</w:t>
      </w:r>
      <w:r w:rsidR="00E33E9F">
        <w:t xml:space="preserve">j </w:t>
      </w:r>
      <w:r w:rsidR="00D14183">
        <w:t xml:space="preserve">im. Kardynała Stefana Wyszyńskiego </w:t>
      </w:r>
      <w:r w:rsidR="00D14183">
        <w:br/>
      </w:r>
      <w:bookmarkStart w:id="0" w:name="_GoBack"/>
      <w:bookmarkEnd w:id="0"/>
      <w:r w:rsidR="00E33E9F">
        <w:t>w Jadachach</w:t>
      </w:r>
      <w:r w:rsidR="00F05695">
        <w:t xml:space="preserve"> </w:t>
      </w:r>
      <w:r w:rsidRPr="00D230F1">
        <w:t>w czasie</w:t>
      </w:r>
      <w:r w:rsidR="00F05695">
        <w:t xml:space="preserve"> występowania epidemii COVID-19</w:t>
      </w:r>
    </w:p>
    <w:p w:rsidR="00D33339" w:rsidRPr="00D230F1" w:rsidRDefault="00D33339" w:rsidP="00D230F1">
      <w:pPr>
        <w:pStyle w:val="Tekstpodstawowy"/>
        <w:spacing w:before="11" w:line="276" w:lineRule="auto"/>
        <w:rPr>
          <w:b/>
        </w:rPr>
      </w:pPr>
    </w:p>
    <w:p w:rsidR="00D33339" w:rsidRPr="00D230F1" w:rsidRDefault="00270730" w:rsidP="00D230F1">
      <w:pPr>
        <w:pStyle w:val="Tekstpodstawowy"/>
        <w:spacing w:line="276" w:lineRule="auto"/>
        <w:ind w:left="122"/>
      </w:pPr>
      <w:r w:rsidRPr="00D230F1">
        <w:t>Dokument został podzielony na 7 sekcji, w których kolejno przedstawiono:</w:t>
      </w:r>
    </w:p>
    <w:p w:rsidR="00D33339" w:rsidRPr="00D230F1" w:rsidRDefault="00270730" w:rsidP="00D74AD8">
      <w:pPr>
        <w:pStyle w:val="Akapitzlist"/>
        <w:numPr>
          <w:ilvl w:val="0"/>
          <w:numId w:val="8"/>
        </w:numPr>
        <w:tabs>
          <w:tab w:val="left" w:pos="495"/>
        </w:tabs>
        <w:spacing w:before="212" w:line="276" w:lineRule="auto"/>
        <w:ind w:right="148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w </w:t>
      </w:r>
      <w:r w:rsidRPr="00D230F1">
        <w:rPr>
          <w:b/>
          <w:sz w:val="24"/>
          <w:szCs w:val="24"/>
        </w:rPr>
        <w:t xml:space="preserve">Sekcji 1. </w:t>
      </w:r>
      <w:r w:rsidRPr="00D230F1">
        <w:rPr>
          <w:sz w:val="24"/>
          <w:szCs w:val="24"/>
        </w:rPr>
        <w:t xml:space="preserve">: </w:t>
      </w:r>
      <w:r w:rsidRPr="00D230F1">
        <w:rPr>
          <w:sz w:val="24"/>
          <w:szCs w:val="24"/>
          <w:u w:val="single"/>
        </w:rPr>
        <w:t>podstawowe wytyczne</w:t>
      </w:r>
      <w:r w:rsidRPr="00D230F1">
        <w:rPr>
          <w:sz w:val="24"/>
          <w:szCs w:val="24"/>
        </w:rPr>
        <w:t xml:space="preserve"> dotyczące m.in. tego, kto może przyjść na egzamin, kto może być obecny na terenie szkoły podczas egzaminu oraz zasad korzystania z przyborów podczas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egzaminów</w:t>
      </w:r>
    </w:p>
    <w:p w:rsidR="00D33339" w:rsidRPr="00D230F1" w:rsidRDefault="00270730" w:rsidP="00D74AD8">
      <w:pPr>
        <w:pStyle w:val="Akapitzlist"/>
        <w:numPr>
          <w:ilvl w:val="0"/>
          <w:numId w:val="8"/>
        </w:numPr>
        <w:tabs>
          <w:tab w:val="left" w:pos="495"/>
        </w:tabs>
        <w:spacing w:before="93" w:line="276" w:lineRule="auto"/>
        <w:ind w:right="14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w </w:t>
      </w:r>
      <w:r w:rsidR="007E182A">
        <w:rPr>
          <w:b/>
          <w:sz w:val="24"/>
          <w:szCs w:val="24"/>
        </w:rPr>
        <w:t xml:space="preserve">Sekcji 2. </w:t>
      </w:r>
      <w:r w:rsidRPr="00D230F1">
        <w:rPr>
          <w:sz w:val="24"/>
          <w:szCs w:val="24"/>
        </w:rPr>
        <w:t xml:space="preserve">: wytyczne dotyczące środków </w:t>
      </w:r>
      <w:r w:rsidRPr="00D230F1">
        <w:rPr>
          <w:sz w:val="24"/>
          <w:szCs w:val="24"/>
          <w:u w:val="single"/>
        </w:rPr>
        <w:t>ochrony osobistej</w:t>
      </w:r>
      <w:r w:rsidRPr="00D230F1">
        <w:rPr>
          <w:sz w:val="24"/>
          <w:szCs w:val="24"/>
        </w:rPr>
        <w:t xml:space="preserve"> zdających oraz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innych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osób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biorących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udział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organizowaniu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przeprowadzaniu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egzaminów, w tym zasady dotyczące zakrywania ust i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nosa</w:t>
      </w:r>
    </w:p>
    <w:p w:rsidR="00D33339" w:rsidRPr="00D230F1" w:rsidRDefault="00270730" w:rsidP="00D74AD8">
      <w:pPr>
        <w:pStyle w:val="Akapitzlist"/>
        <w:numPr>
          <w:ilvl w:val="0"/>
          <w:numId w:val="8"/>
        </w:numPr>
        <w:tabs>
          <w:tab w:val="left" w:pos="495"/>
        </w:tabs>
        <w:spacing w:before="95" w:line="276" w:lineRule="auto"/>
        <w:ind w:right="148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w </w:t>
      </w:r>
      <w:r w:rsidR="007E182A">
        <w:rPr>
          <w:b/>
          <w:sz w:val="24"/>
          <w:szCs w:val="24"/>
        </w:rPr>
        <w:t xml:space="preserve">Sekcji 3. </w:t>
      </w:r>
      <w:r w:rsidRPr="00D230F1">
        <w:rPr>
          <w:sz w:val="24"/>
          <w:szCs w:val="24"/>
        </w:rPr>
        <w:t xml:space="preserve">: wytyczne dotyczące środków bezpieczeństwa związanych 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z</w:t>
      </w:r>
      <w:r w:rsidRPr="00D230F1">
        <w:rPr>
          <w:sz w:val="24"/>
          <w:szCs w:val="24"/>
          <w:u w:val="single"/>
        </w:rPr>
        <w:t xml:space="preserve"> organizacją przestrzeni, budynków, pomieszczeń,</w:t>
      </w:r>
      <w:r w:rsidRPr="00D230F1">
        <w:rPr>
          <w:sz w:val="24"/>
          <w:szCs w:val="24"/>
        </w:rPr>
        <w:t xml:space="preserve"> w tym sposobów ar</w:t>
      </w:r>
      <w:r w:rsidR="00E33E9F">
        <w:rPr>
          <w:sz w:val="24"/>
          <w:szCs w:val="24"/>
        </w:rPr>
        <w:t xml:space="preserve">anżacji budynku szkoły oraz </w:t>
      </w:r>
      <w:proofErr w:type="spellStart"/>
      <w:r w:rsidR="00E33E9F">
        <w:rPr>
          <w:sz w:val="24"/>
          <w:szCs w:val="24"/>
        </w:rPr>
        <w:t>sal</w:t>
      </w:r>
      <w:proofErr w:type="spellEnd"/>
      <w:r w:rsidR="00E33E9F">
        <w:rPr>
          <w:sz w:val="24"/>
          <w:szCs w:val="24"/>
        </w:rPr>
        <w:t xml:space="preserve"> e</w:t>
      </w:r>
      <w:r w:rsidRPr="00D230F1">
        <w:rPr>
          <w:sz w:val="24"/>
          <w:szCs w:val="24"/>
        </w:rPr>
        <w:t>gzaminacyjnych</w:t>
      </w:r>
    </w:p>
    <w:p w:rsidR="00D33339" w:rsidRPr="00D230F1" w:rsidRDefault="00270730" w:rsidP="00D74AD8">
      <w:pPr>
        <w:pStyle w:val="Akapitzlist"/>
        <w:numPr>
          <w:ilvl w:val="0"/>
          <w:numId w:val="8"/>
        </w:numPr>
        <w:tabs>
          <w:tab w:val="left" w:pos="495"/>
        </w:tabs>
        <w:spacing w:before="88" w:line="276" w:lineRule="auto"/>
        <w:ind w:right="146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w </w:t>
      </w:r>
      <w:r w:rsidR="007E182A">
        <w:rPr>
          <w:b/>
          <w:sz w:val="24"/>
          <w:szCs w:val="24"/>
        </w:rPr>
        <w:t xml:space="preserve">Sekcji 4. </w:t>
      </w:r>
      <w:r w:rsidRPr="00D230F1">
        <w:rPr>
          <w:sz w:val="24"/>
          <w:szCs w:val="24"/>
        </w:rPr>
        <w:t xml:space="preserve">: wytyczne dotyczące możliwych modyfikacji </w:t>
      </w:r>
      <w:r w:rsidRPr="00D230F1">
        <w:rPr>
          <w:sz w:val="24"/>
          <w:szCs w:val="24"/>
          <w:u w:val="single"/>
        </w:rPr>
        <w:t>w sposobie przeprowadzania</w:t>
      </w:r>
      <w:r w:rsidR="00E33E9F">
        <w:rPr>
          <w:sz w:val="24"/>
          <w:szCs w:val="24"/>
          <w:u w:val="single"/>
        </w:rPr>
        <w:t xml:space="preserve"> </w:t>
      </w:r>
      <w:r w:rsidRPr="00D230F1">
        <w:rPr>
          <w:sz w:val="24"/>
          <w:szCs w:val="24"/>
        </w:rPr>
        <w:t>egzaminu</w:t>
      </w:r>
    </w:p>
    <w:p w:rsidR="00D33339" w:rsidRPr="00D230F1" w:rsidRDefault="00270730" w:rsidP="00E33E9F">
      <w:pPr>
        <w:pStyle w:val="Akapitzlist"/>
        <w:numPr>
          <w:ilvl w:val="0"/>
          <w:numId w:val="8"/>
        </w:numPr>
        <w:tabs>
          <w:tab w:val="left" w:pos="495"/>
        </w:tabs>
        <w:spacing w:before="95" w:line="276" w:lineRule="auto"/>
        <w:ind w:right="14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w</w:t>
      </w:r>
      <w:r w:rsidR="00E33E9F">
        <w:rPr>
          <w:sz w:val="24"/>
          <w:szCs w:val="24"/>
        </w:rPr>
        <w:t xml:space="preserve"> </w:t>
      </w:r>
      <w:r w:rsidRPr="00D230F1">
        <w:rPr>
          <w:b/>
          <w:sz w:val="24"/>
          <w:szCs w:val="24"/>
        </w:rPr>
        <w:t>Sekcji5.</w:t>
      </w:r>
      <w:r w:rsidRPr="00D230F1">
        <w:rPr>
          <w:sz w:val="24"/>
          <w:szCs w:val="24"/>
        </w:rPr>
        <w:t>:wytyczne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dotyczące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szczególnych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rozwiązań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 xml:space="preserve">związanych 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z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zapewnieniem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bezpieczeństwa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przeprowadzania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  <w:u w:val="single"/>
        </w:rPr>
        <w:t>z</w:t>
      </w:r>
      <w:r w:rsidR="00E33E9F">
        <w:rPr>
          <w:sz w:val="24"/>
          <w:szCs w:val="24"/>
          <w:u w:val="single"/>
        </w:rPr>
        <w:t xml:space="preserve"> </w:t>
      </w:r>
      <w:r w:rsidRPr="00D230F1">
        <w:rPr>
          <w:sz w:val="24"/>
          <w:szCs w:val="24"/>
          <w:u w:val="single"/>
        </w:rPr>
        <w:t>danego</w:t>
      </w:r>
      <w:r w:rsidR="00E33E9F">
        <w:rPr>
          <w:sz w:val="24"/>
          <w:szCs w:val="24"/>
          <w:u w:val="single"/>
        </w:rPr>
        <w:t xml:space="preserve"> </w:t>
      </w:r>
      <w:r w:rsidRPr="00D230F1">
        <w:rPr>
          <w:sz w:val="24"/>
          <w:szCs w:val="24"/>
          <w:u w:val="single"/>
        </w:rPr>
        <w:t>przedmiotu</w:t>
      </w:r>
    </w:p>
    <w:p w:rsidR="00D33339" w:rsidRPr="00D230F1" w:rsidRDefault="00270730" w:rsidP="00D74AD8">
      <w:pPr>
        <w:pStyle w:val="Akapitzlist"/>
        <w:numPr>
          <w:ilvl w:val="0"/>
          <w:numId w:val="8"/>
        </w:numPr>
        <w:tabs>
          <w:tab w:val="left" w:pos="495"/>
        </w:tabs>
        <w:spacing w:before="100" w:line="276" w:lineRule="auto"/>
        <w:ind w:hanging="359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w </w:t>
      </w:r>
      <w:r w:rsidRPr="00D230F1">
        <w:rPr>
          <w:b/>
          <w:sz w:val="24"/>
          <w:szCs w:val="24"/>
        </w:rPr>
        <w:t xml:space="preserve">Sekcji 6. </w:t>
      </w:r>
      <w:r w:rsidRPr="00D230F1">
        <w:rPr>
          <w:sz w:val="24"/>
          <w:szCs w:val="24"/>
        </w:rPr>
        <w:t>: wytyczne określające sposób postępowania w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przypadku</w:t>
      </w:r>
    </w:p>
    <w:p w:rsidR="00D33339" w:rsidRPr="00D230F1" w:rsidRDefault="00270730" w:rsidP="00D74AD8">
      <w:pPr>
        <w:pStyle w:val="Tekstpodstawowy"/>
        <w:spacing w:before="171" w:line="276" w:lineRule="auto"/>
        <w:ind w:left="494"/>
        <w:jc w:val="both"/>
      </w:pPr>
      <w:r w:rsidRPr="00D230F1">
        <w:rPr>
          <w:u w:val="single"/>
        </w:rPr>
        <w:t>podejrzenia zakażenia</w:t>
      </w:r>
      <w:r w:rsidRPr="00D230F1">
        <w:t xml:space="preserve"> u członka zespołu egzaminacyjnego lub u zdającego</w:t>
      </w:r>
    </w:p>
    <w:p w:rsidR="00D33339" w:rsidRPr="00D230F1" w:rsidRDefault="00D33339" w:rsidP="00D74AD8">
      <w:pPr>
        <w:pStyle w:val="Tekstpodstawowy"/>
        <w:spacing w:before="5" w:line="276" w:lineRule="auto"/>
        <w:jc w:val="both"/>
      </w:pPr>
    </w:p>
    <w:p w:rsidR="00D33339" w:rsidRPr="00D230F1" w:rsidRDefault="00270730" w:rsidP="00D74AD8">
      <w:pPr>
        <w:pStyle w:val="Akapitzlist"/>
        <w:numPr>
          <w:ilvl w:val="0"/>
          <w:numId w:val="8"/>
        </w:numPr>
        <w:tabs>
          <w:tab w:val="left" w:pos="495"/>
        </w:tabs>
        <w:spacing w:line="276" w:lineRule="auto"/>
        <w:ind w:hanging="359"/>
        <w:jc w:val="both"/>
        <w:rPr>
          <w:sz w:val="24"/>
          <w:szCs w:val="24"/>
        </w:rPr>
      </w:pPr>
      <w:r w:rsidRPr="00D230F1">
        <w:rPr>
          <w:b/>
          <w:sz w:val="24"/>
          <w:szCs w:val="24"/>
        </w:rPr>
        <w:t xml:space="preserve">w Sekcji 7. </w:t>
      </w:r>
      <w:r w:rsidRPr="00D230F1">
        <w:rPr>
          <w:sz w:val="24"/>
          <w:szCs w:val="24"/>
        </w:rPr>
        <w:t>: inne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zapisy</w:t>
      </w:r>
    </w:p>
    <w:p w:rsidR="00D33339" w:rsidRPr="00D230F1" w:rsidRDefault="00D33339" w:rsidP="00D230F1">
      <w:pPr>
        <w:pStyle w:val="Tekstpodstawowy"/>
        <w:spacing w:line="276" w:lineRule="auto"/>
      </w:pPr>
    </w:p>
    <w:p w:rsidR="00D33339" w:rsidRPr="00D230F1" w:rsidRDefault="00270730" w:rsidP="00D230F1">
      <w:pPr>
        <w:pStyle w:val="Tekstpodstawowy"/>
        <w:spacing w:before="222" w:line="276" w:lineRule="auto"/>
        <w:ind w:left="122" w:right="147"/>
        <w:jc w:val="both"/>
      </w:pPr>
      <w:r w:rsidRPr="00D230F1">
        <w:t xml:space="preserve">Oznaczeniem </w:t>
      </w:r>
      <w:r w:rsidRPr="00D230F1">
        <w:rPr>
          <w:color w:val="0000CC"/>
          <w:shd w:val="clear" w:color="auto" w:fill="FFFF00"/>
        </w:rPr>
        <w:t>[*]</w:t>
      </w:r>
      <w:r w:rsidRPr="00D230F1">
        <w:t>wyróżniono wytyczne istotne dla zdających (osób, które będą przystępowały do egzaminu w 2020 r.), o których zostaną poinformowani przed egzaminem (np. w postaci informacji na stronie internetowej szkoły, drogą mailową, w postaci komunikatu na tablicy informacyjnej w szkole / przed</w:t>
      </w:r>
      <w:r w:rsidR="00E33E9F">
        <w:t xml:space="preserve"> </w:t>
      </w:r>
      <w:r w:rsidRPr="00D230F1">
        <w:t>szkołą).</w:t>
      </w:r>
    </w:p>
    <w:p w:rsidR="00D33339" w:rsidRPr="00D230F1" w:rsidRDefault="00270730" w:rsidP="00504ECC">
      <w:pPr>
        <w:pStyle w:val="Tekstpodstawowy"/>
        <w:spacing w:before="92" w:after="240" w:line="276" w:lineRule="auto"/>
        <w:ind w:left="122" w:right="146"/>
        <w:jc w:val="both"/>
      </w:pPr>
      <w:r w:rsidRPr="00D230F1">
        <w:t xml:space="preserve">Oznaczeniem </w:t>
      </w:r>
      <w:r w:rsidRPr="00D230F1">
        <w:rPr>
          <w:color w:val="FF0000"/>
          <w:shd w:val="clear" w:color="auto" w:fill="FFFF00"/>
        </w:rPr>
        <w:t>[!]</w:t>
      </w:r>
      <w:r w:rsidRPr="00D230F1">
        <w:t>wyróżniono informacje, które po raz kolejny będą przekazane zdającym po zajęciu miejsc w sali egzaminacyjnej / w miejscu przeprowadzania egzaminu.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133"/>
      </w:tblGrid>
      <w:tr w:rsidR="00D33339" w:rsidRPr="00D230F1">
        <w:trPr>
          <w:trHeight w:val="419"/>
        </w:trPr>
        <w:tc>
          <w:tcPr>
            <w:tcW w:w="9133" w:type="dxa"/>
            <w:shd w:val="clear" w:color="auto" w:fill="FFC000"/>
          </w:tcPr>
          <w:p w:rsidR="00D33339" w:rsidRPr="00D230F1" w:rsidRDefault="00270730" w:rsidP="00D230F1">
            <w:pPr>
              <w:pStyle w:val="TableParagraph"/>
              <w:spacing w:before="3" w:line="276" w:lineRule="auto"/>
              <w:rPr>
                <w:b/>
                <w:sz w:val="24"/>
                <w:szCs w:val="24"/>
              </w:rPr>
            </w:pPr>
            <w:r w:rsidRPr="00D230F1">
              <w:rPr>
                <w:b/>
                <w:sz w:val="24"/>
                <w:szCs w:val="24"/>
              </w:rPr>
              <w:t>Sekcja 1.</w:t>
            </w:r>
          </w:p>
        </w:tc>
      </w:tr>
      <w:tr w:rsidR="00D33339" w:rsidRPr="00D230F1">
        <w:trPr>
          <w:trHeight w:val="835"/>
        </w:trPr>
        <w:tc>
          <w:tcPr>
            <w:tcW w:w="9133" w:type="dxa"/>
            <w:shd w:val="clear" w:color="auto" w:fill="E7E6E6"/>
          </w:tcPr>
          <w:p w:rsidR="00D33339" w:rsidRPr="00D230F1" w:rsidRDefault="00270730" w:rsidP="00D230F1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 w:rsidRPr="00D230F1">
              <w:rPr>
                <w:i/>
                <w:sz w:val="24"/>
                <w:szCs w:val="24"/>
              </w:rPr>
              <w:t>Zdający oraz inne osoby biorące udział w organizowaniu i przeprowadzaniu egzaminów</w:t>
            </w:r>
          </w:p>
        </w:tc>
      </w:tr>
    </w:tbl>
    <w:p w:rsidR="00D33339" w:rsidRPr="00D230F1" w:rsidRDefault="00270730" w:rsidP="00D230F1">
      <w:pPr>
        <w:pStyle w:val="Akapitzlist"/>
        <w:numPr>
          <w:ilvl w:val="1"/>
          <w:numId w:val="7"/>
        </w:numPr>
        <w:tabs>
          <w:tab w:val="left" w:pos="703"/>
        </w:tabs>
        <w:spacing w:before="214" w:line="276" w:lineRule="auto"/>
        <w:ind w:right="149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Na egzamin może przyjść wyłącznie osoba zdrowa (zdający, nauczyciel, inny pracownik szkoły), bez objawów chorobowych sugerujących chorobę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zakaźną.</w:t>
      </w:r>
    </w:p>
    <w:p w:rsidR="00D33339" w:rsidRPr="00D230F1" w:rsidRDefault="00270730" w:rsidP="00D230F1">
      <w:pPr>
        <w:pStyle w:val="Akapitzlist"/>
        <w:numPr>
          <w:ilvl w:val="1"/>
          <w:numId w:val="7"/>
        </w:numPr>
        <w:tabs>
          <w:tab w:val="left" w:pos="703"/>
        </w:tabs>
        <w:spacing w:before="220" w:line="276" w:lineRule="auto"/>
        <w:ind w:right="132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Zdający,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nauczyciel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oraz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każda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inna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osoba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uczestnicząca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 xml:space="preserve">przeprowadzaniu egzaminu nie może przyjść na egzamin, jeżeli przebywa w domu z osobą na kwarantannie lub izolacji w warunkach domowych albo sama jest objęta </w:t>
      </w:r>
      <w:r w:rsidRPr="00D230F1">
        <w:rPr>
          <w:sz w:val="24"/>
          <w:szCs w:val="24"/>
        </w:rPr>
        <w:lastRenderedPageBreak/>
        <w:t>kwarantanną lub izolacją w warunkach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domowych.</w:t>
      </w:r>
    </w:p>
    <w:p w:rsidR="00D33339" w:rsidRPr="00D230F1" w:rsidRDefault="00270730" w:rsidP="00D230F1">
      <w:pPr>
        <w:pStyle w:val="Akapitzlist"/>
        <w:numPr>
          <w:ilvl w:val="1"/>
          <w:numId w:val="7"/>
        </w:numPr>
        <w:tabs>
          <w:tab w:val="left" w:pos="703"/>
        </w:tabs>
        <w:spacing w:before="213" w:line="276" w:lineRule="auto"/>
        <w:ind w:right="141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Rodzic/Prawny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opiekun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nie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może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wejść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dzieckiem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na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teren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szkoły,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 wyjątkiem sytuacji, kiedy zdający wymaga pomocy np. w poruszaniu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się.</w:t>
      </w:r>
    </w:p>
    <w:p w:rsidR="00D33339" w:rsidRPr="00D230F1" w:rsidRDefault="00270730" w:rsidP="00D230F1">
      <w:pPr>
        <w:pStyle w:val="Akapitzlist"/>
        <w:numPr>
          <w:ilvl w:val="1"/>
          <w:numId w:val="7"/>
        </w:numPr>
        <w:tabs>
          <w:tab w:val="left" w:pos="703"/>
        </w:tabs>
        <w:spacing w:before="156" w:line="276" w:lineRule="auto"/>
        <w:rPr>
          <w:sz w:val="24"/>
          <w:szCs w:val="24"/>
        </w:rPr>
      </w:pPr>
      <w:r w:rsidRPr="00D230F1">
        <w:rPr>
          <w:sz w:val="24"/>
          <w:szCs w:val="24"/>
        </w:rPr>
        <w:t>Podczas egzaminu w szkole mogą przebywać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  <w:u w:val="single"/>
        </w:rPr>
        <w:t>wyłącznie:</w:t>
      </w:r>
    </w:p>
    <w:p w:rsidR="00D33339" w:rsidRPr="00D230F1" w:rsidRDefault="00270730" w:rsidP="00D230F1">
      <w:pPr>
        <w:pStyle w:val="Akapitzlist"/>
        <w:numPr>
          <w:ilvl w:val="2"/>
          <w:numId w:val="7"/>
        </w:numPr>
        <w:tabs>
          <w:tab w:val="left" w:pos="1102"/>
        </w:tabs>
        <w:spacing w:before="163" w:line="276" w:lineRule="auto"/>
        <w:ind w:hanging="400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zdający</w:t>
      </w:r>
    </w:p>
    <w:p w:rsidR="00D33339" w:rsidRPr="00D230F1" w:rsidRDefault="00270730" w:rsidP="00D230F1">
      <w:pPr>
        <w:pStyle w:val="Akapitzlist"/>
        <w:numPr>
          <w:ilvl w:val="2"/>
          <w:numId w:val="7"/>
        </w:numPr>
        <w:tabs>
          <w:tab w:val="left" w:pos="1102"/>
        </w:tabs>
        <w:spacing w:before="180" w:line="276" w:lineRule="auto"/>
        <w:ind w:right="145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osoby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zaangażowane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przeprowadzanie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egzaminu,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tj.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członkowie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zespołów nadzorujących, obserwatorzy, egzaminatorzy, specjaliści pracujący ze zdającymi, którym przyznano dostosowanie warunków lub formy przeprowadzania egzaminu, osoby wyznaczone do przygotowania i obsługi oraz obsługujące sprzęt i urządzenia wykorzystywane w czasie egzaminu (np. komputery, sprzęt medyczny), asystenci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techniczni</w:t>
      </w:r>
    </w:p>
    <w:p w:rsidR="00D33339" w:rsidRPr="00D230F1" w:rsidRDefault="00270730" w:rsidP="00D230F1">
      <w:pPr>
        <w:pStyle w:val="Akapitzlist"/>
        <w:numPr>
          <w:ilvl w:val="2"/>
          <w:numId w:val="7"/>
        </w:numPr>
        <w:tabs>
          <w:tab w:val="left" w:pos="1102"/>
        </w:tabs>
        <w:spacing w:before="4" w:line="276" w:lineRule="auto"/>
        <w:ind w:right="153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inni pracownicy szkoły odpowiedzialni za utrzymanie obiektu w czystości, dezynfekcję, obsługę szatni</w:t>
      </w:r>
      <w:r w:rsidR="00E33E9F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itp.</w:t>
      </w:r>
    </w:p>
    <w:p w:rsidR="00D33339" w:rsidRPr="00D230F1" w:rsidRDefault="00270730" w:rsidP="00D230F1">
      <w:pPr>
        <w:pStyle w:val="Akapitzlist"/>
        <w:numPr>
          <w:ilvl w:val="2"/>
          <w:numId w:val="7"/>
        </w:numPr>
        <w:tabs>
          <w:tab w:val="left" w:pos="1102"/>
        </w:tabs>
        <w:spacing w:line="276" w:lineRule="auto"/>
        <w:ind w:right="152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uczniowie innych klas oraz nauczyciele, jeżeli nie ma możliwości zrezygnowania z przeprowadzania zajęć edukacyjnych w dniu pr</w:t>
      </w:r>
      <w:r w:rsidR="00182A1F">
        <w:rPr>
          <w:sz w:val="24"/>
          <w:szCs w:val="24"/>
        </w:rPr>
        <w:t>zeprowadzania egzaminu</w:t>
      </w:r>
    </w:p>
    <w:p w:rsidR="00D33339" w:rsidRPr="00D230F1" w:rsidRDefault="00270730" w:rsidP="00D230F1">
      <w:pPr>
        <w:pStyle w:val="Akapitzlist"/>
        <w:numPr>
          <w:ilvl w:val="2"/>
          <w:numId w:val="7"/>
        </w:numPr>
        <w:tabs>
          <w:tab w:val="left" w:pos="1102"/>
        </w:tabs>
        <w:spacing w:before="3" w:line="276" w:lineRule="auto"/>
        <w:ind w:right="152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pracownicy odpowiednich służb, np. medycznych, jeżeli wystąpi taka konieczność.</w:t>
      </w:r>
    </w:p>
    <w:p w:rsidR="00D33339" w:rsidRPr="00D230F1" w:rsidRDefault="00270730" w:rsidP="00193560">
      <w:pPr>
        <w:pStyle w:val="Tekstpodstawowy"/>
        <w:tabs>
          <w:tab w:val="left" w:pos="9356"/>
        </w:tabs>
        <w:spacing w:before="73" w:line="276" w:lineRule="auto"/>
        <w:ind w:left="702" w:right="136"/>
        <w:jc w:val="both"/>
      </w:pPr>
      <w:r w:rsidRPr="00D230F1">
        <w:t>Niedozwolone jest przebywanie na terenie szkoły osób innych niż w</w:t>
      </w:r>
      <w:r w:rsidR="00D74AD8">
        <w:t>yżej wymienione, w tym rodziców</w:t>
      </w:r>
      <w:r w:rsidRPr="00D230F1">
        <w:t xml:space="preserve"> uczniów (z wyjątkiem sytuacji, gdy zgodę na taki sposób dostosowania warunków przeprowadzania egzaminu</w:t>
      </w:r>
      <w:r w:rsidR="00E33E9F">
        <w:t xml:space="preserve"> </w:t>
      </w:r>
      <w:r w:rsidRPr="00D230F1">
        <w:t>wydał</w:t>
      </w:r>
      <w:r w:rsidR="00E33E9F">
        <w:t xml:space="preserve"> </w:t>
      </w:r>
      <w:r w:rsidRPr="00D230F1">
        <w:t>dyrektor</w:t>
      </w:r>
      <w:r w:rsidR="00E33E9F">
        <w:t xml:space="preserve"> </w:t>
      </w:r>
      <w:r w:rsidRPr="00D230F1">
        <w:t>OKE,</w:t>
      </w:r>
      <w:r w:rsidR="00E33E9F">
        <w:t xml:space="preserve"> </w:t>
      </w:r>
      <w:r w:rsidRPr="00D230F1">
        <w:t>lub</w:t>
      </w:r>
      <w:r w:rsidR="00E33E9F">
        <w:t xml:space="preserve"> </w:t>
      </w:r>
      <w:r w:rsidRPr="00D230F1">
        <w:t>jeżeli</w:t>
      </w:r>
      <w:r w:rsidR="00E33E9F">
        <w:t xml:space="preserve"> </w:t>
      </w:r>
      <w:r w:rsidRPr="00D230F1">
        <w:t>zdający</w:t>
      </w:r>
      <w:r w:rsidR="00E33E9F">
        <w:t xml:space="preserve"> </w:t>
      </w:r>
      <w:r w:rsidRPr="00D230F1">
        <w:t>wymaga</w:t>
      </w:r>
      <w:r w:rsidR="00E33E9F">
        <w:t xml:space="preserve"> </w:t>
      </w:r>
      <w:r w:rsidRPr="00D230F1">
        <w:t>pomocy</w:t>
      </w:r>
      <w:r w:rsidR="00E33E9F">
        <w:t xml:space="preserve"> </w:t>
      </w:r>
      <w:r w:rsidRPr="00D230F1">
        <w:t>np. w poruszaniu się), przedstawicieli</w:t>
      </w:r>
      <w:r w:rsidR="00E33E9F">
        <w:t xml:space="preserve"> </w:t>
      </w:r>
      <w:r w:rsidRPr="00D230F1">
        <w:t>mediów.</w:t>
      </w:r>
    </w:p>
    <w:p w:rsidR="00D33339" w:rsidRPr="00D230F1" w:rsidRDefault="00270730" w:rsidP="00D230F1">
      <w:pPr>
        <w:pStyle w:val="Akapitzlist"/>
        <w:numPr>
          <w:ilvl w:val="1"/>
          <w:numId w:val="7"/>
        </w:numPr>
        <w:tabs>
          <w:tab w:val="left" w:pos="603"/>
        </w:tabs>
        <w:spacing w:before="156" w:line="276" w:lineRule="auto"/>
        <w:ind w:left="698" w:right="302" w:hanging="576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Jeżeli to możliwe, w dniach, w których jest przeprowadzany egzamin, w szkole nie należy prowadzić zajęć edukacyjnych dla innych uczniów lub należy rozpocząć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prowadzenie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zajęć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po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zakończeniu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danym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dniu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i zdezynfekowaniu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pomieszczeń.</w:t>
      </w:r>
    </w:p>
    <w:p w:rsidR="00D33339" w:rsidRPr="00D230F1" w:rsidRDefault="00270730" w:rsidP="00D230F1">
      <w:pPr>
        <w:pStyle w:val="Akapitzlist"/>
        <w:numPr>
          <w:ilvl w:val="1"/>
          <w:numId w:val="7"/>
        </w:numPr>
        <w:tabs>
          <w:tab w:val="left" w:pos="703"/>
        </w:tabs>
        <w:spacing w:before="225" w:line="276" w:lineRule="auto"/>
        <w:ind w:right="156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color w:val="FF0000"/>
          <w:sz w:val="24"/>
          <w:szCs w:val="24"/>
          <w:shd w:val="clear" w:color="auto" w:fill="FFFF00"/>
        </w:rPr>
        <w:t>[!]</w:t>
      </w:r>
      <w:r w:rsidRPr="00D230F1">
        <w:rPr>
          <w:sz w:val="24"/>
          <w:szCs w:val="24"/>
        </w:rPr>
        <w:t>Zdający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nie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powinni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wnosić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na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teren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szkoły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zbędnych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rzeczy,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tym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książek, telefonów komórkowych,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maskotek.</w:t>
      </w:r>
    </w:p>
    <w:p w:rsidR="00193560" w:rsidRDefault="00270730" w:rsidP="00193560">
      <w:pPr>
        <w:pStyle w:val="Akapitzlist"/>
        <w:numPr>
          <w:ilvl w:val="1"/>
          <w:numId w:val="7"/>
        </w:numPr>
        <w:tabs>
          <w:tab w:val="left" w:pos="703"/>
        </w:tabs>
        <w:spacing w:before="220" w:line="276" w:lineRule="auto"/>
        <w:ind w:right="147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color w:val="FF0000"/>
          <w:sz w:val="24"/>
          <w:szCs w:val="24"/>
          <w:shd w:val="clear" w:color="auto" w:fill="FFFF00"/>
        </w:rPr>
        <w:t>[!]</w:t>
      </w:r>
      <w:r w:rsidRPr="00D230F1">
        <w:rPr>
          <w:sz w:val="24"/>
          <w:szCs w:val="24"/>
        </w:rPr>
        <w:t>Na egzaminie każdy zdający korzysta z własnych przyborów piśmienniczych,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linijki,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cyrkla,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itd.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Szkoła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zapewniając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np.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przybory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piśmiennicze dla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zdających–zobowiązana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jest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do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ich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dezynfekcji.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przypadku materiałów jednorazowych, których zdający nie zwracają, dezynfekcja nie jest konieczna. Zdający</w:t>
      </w:r>
      <w:r w:rsidRPr="00D230F1">
        <w:rPr>
          <w:sz w:val="24"/>
          <w:szCs w:val="24"/>
          <w:u w:val="single"/>
        </w:rPr>
        <w:t xml:space="preserve"> nie mogą</w:t>
      </w:r>
      <w:r w:rsidRPr="00D230F1">
        <w:rPr>
          <w:sz w:val="24"/>
          <w:szCs w:val="24"/>
        </w:rPr>
        <w:t xml:space="preserve"> pożyczać przyborów od innych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zdających.</w:t>
      </w:r>
    </w:p>
    <w:p w:rsidR="00193560" w:rsidRPr="00193560" w:rsidRDefault="00193560" w:rsidP="00193560">
      <w:pPr>
        <w:pStyle w:val="Akapitzlist"/>
        <w:tabs>
          <w:tab w:val="left" w:pos="703"/>
          <w:tab w:val="left" w:pos="2400"/>
          <w:tab w:val="left" w:pos="2609"/>
          <w:tab w:val="left" w:pos="3064"/>
          <w:tab w:val="left" w:pos="3671"/>
          <w:tab w:val="left" w:pos="4584"/>
          <w:tab w:val="left" w:pos="5006"/>
          <w:tab w:val="left" w:pos="5800"/>
          <w:tab w:val="left" w:pos="6339"/>
          <w:tab w:val="left" w:pos="6747"/>
          <w:tab w:val="left" w:pos="7785"/>
          <w:tab w:val="left" w:pos="7855"/>
          <w:tab w:val="left" w:pos="8270"/>
          <w:tab w:val="left" w:pos="8592"/>
        </w:tabs>
        <w:spacing w:line="276" w:lineRule="auto"/>
        <w:ind w:right="151" w:firstLine="0"/>
        <w:jc w:val="left"/>
        <w:rPr>
          <w:sz w:val="24"/>
          <w:szCs w:val="24"/>
        </w:rPr>
      </w:pPr>
    </w:p>
    <w:p w:rsidR="00D33339" w:rsidRDefault="00270730" w:rsidP="00193560">
      <w:pPr>
        <w:pStyle w:val="Akapitzlist"/>
        <w:numPr>
          <w:ilvl w:val="1"/>
          <w:numId w:val="7"/>
        </w:numPr>
        <w:tabs>
          <w:tab w:val="left" w:pos="703"/>
          <w:tab w:val="left" w:pos="2400"/>
          <w:tab w:val="left" w:pos="2609"/>
          <w:tab w:val="left" w:pos="3064"/>
          <w:tab w:val="left" w:pos="3671"/>
          <w:tab w:val="left" w:pos="4584"/>
          <w:tab w:val="left" w:pos="5006"/>
          <w:tab w:val="left" w:pos="5800"/>
          <w:tab w:val="left" w:pos="6339"/>
          <w:tab w:val="left" w:pos="6747"/>
          <w:tab w:val="left" w:pos="7785"/>
          <w:tab w:val="left" w:pos="7855"/>
          <w:tab w:val="left" w:pos="8270"/>
          <w:tab w:val="left" w:pos="8592"/>
        </w:tabs>
        <w:spacing w:line="276" w:lineRule="auto"/>
        <w:ind w:right="151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Cudzoziemcy przystępujący do danego egzaminu, którym jako sposób dostosowania</w:t>
      </w:r>
      <w:r w:rsidRPr="00D230F1">
        <w:rPr>
          <w:sz w:val="24"/>
          <w:szCs w:val="24"/>
        </w:rPr>
        <w:tab/>
        <w:t>egzaminu</w:t>
      </w:r>
      <w:r w:rsidRPr="00D230F1">
        <w:rPr>
          <w:sz w:val="24"/>
          <w:szCs w:val="24"/>
        </w:rPr>
        <w:tab/>
        <w:t>przyznano</w:t>
      </w:r>
      <w:r w:rsidRPr="00D230F1">
        <w:rPr>
          <w:sz w:val="24"/>
          <w:szCs w:val="24"/>
        </w:rPr>
        <w:tab/>
        <w:t>możliwość</w:t>
      </w:r>
      <w:r w:rsidRPr="00D230F1">
        <w:rPr>
          <w:sz w:val="24"/>
          <w:szCs w:val="24"/>
        </w:rPr>
        <w:tab/>
        <w:t>korzystania</w:t>
      </w:r>
      <w:r w:rsidRPr="00D230F1">
        <w:rPr>
          <w:sz w:val="24"/>
          <w:szCs w:val="24"/>
        </w:rPr>
        <w:tab/>
        <w:t>ze</w:t>
      </w:r>
      <w:r w:rsidRPr="00D230F1">
        <w:rPr>
          <w:sz w:val="24"/>
          <w:szCs w:val="24"/>
        </w:rPr>
        <w:tab/>
        <w:t xml:space="preserve">słownika </w:t>
      </w:r>
      <w:r w:rsidRPr="00D230F1">
        <w:rPr>
          <w:spacing w:val="-1"/>
          <w:sz w:val="24"/>
          <w:szCs w:val="24"/>
        </w:rPr>
        <w:t>dwujęzycznego,</w:t>
      </w:r>
      <w:r w:rsidRPr="00D230F1">
        <w:rPr>
          <w:spacing w:val="-1"/>
          <w:sz w:val="24"/>
          <w:szCs w:val="24"/>
        </w:rPr>
        <w:tab/>
      </w:r>
      <w:r w:rsidR="006D5B61">
        <w:rPr>
          <w:spacing w:val="-1"/>
          <w:sz w:val="24"/>
          <w:szCs w:val="24"/>
        </w:rPr>
        <w:t xml:space="preserve"> </w:t>
      </w:r>
      <w:r w:rsidRPr="00D230F1">
        <w:rPr>
          <w:sz w:val="24"/>
          <w:szCs w:val="24"/>
        </w:rPr>
        <w:t>są</w:t>
      </w:r>
      <w:r w:rsidRPr="00D230F1">
        <w:rPr>
          <w:sz w:val="24"/>
          <w:szCs w:val="24"/>
        </w:rPr>
        <w:tab/>
        <w:t>zobowiązani</w:t>
      </w:r>
      <w:r w:rsidRPr="00D230F1">
        <w:rPr>
          <w:sz w:val="24"/>
          <w:szCs w:val="24"/>
        </w:rPr>
        <w:tab/>
        <w:t>przynieść</w:t>
      </w:r>
      <w:r w:rsidRPr="00D230F1">
        <w:rPr>
          <w:sz w:val="24"/>
          <w:szCs w:val="24"/>
        </w:rPr>
        <w:tab/>
        <w:t>własne</w:t>
      </w:r>
      <w:r w:rsidRPr="00D230F1">
        <w:rPr>
          <w:sz w:val="24"/>
          <w:szCs w:val="24"/>
        </w:rPr>
        <w:tab/>
        <w:t>słowniki,</w:t>
      </w:r>
      <w:r w:rsidRPr="00D230F1">
        <w:rPr>
          <w:sz w:val="24"/>
          <w:szCs w:val="24"/>
        </w:rPr>
        <w:tab/>
      </w:r>
      <w:r w:rsidRPr="00D230F1">
        <w:rPr>
          <w:sz w:val="24"/>
          <w:szCs w:val="24"/>
        </w:rPr>
        <w:tab/>
        <w:t>które</w:t>
      </w:r>
      <w:r w:rsidRPr="00D230F1">
        <w:rPr>
          <w:sz w:val="24"/>
          <w:szCs w:val="24"/>
        </w:rPr>
        <w:tab/>
      </w:r>
      <w:r w:rsidRPr="00D230F1">
        <w:rPr>
          <w:spacing w:val="-4"/>
          <w:sz w:val="24"/>
          <w:szCs w:val="24"/>
        </w:rPr>
        <w:t xml:space="preserve">przed </w:t>
      </w:r>
      <w:r w:rsidRPr="00D230F1">
        <w:rPr>
          <w:sz w:val="24"/>
          <w:szCs w:val="24"/>
        </w:rPr>
        <w:t>egzaminem powinny zostać sprawdzone przez członka zespołu nadzorującego (w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rękawiczkach).</w:t>
      </w:r>
    </w:p>
    <w:p w:rsidR="00193560" w:rsidRPr="00193560" w:rsidRDefault="00193560" w:rsidP="00193560">
      <w:pPr>
        <w:pStyle w:val="Akapitzlist"/>
        <w:rPr>
          <w:sz w:val="24"/>
          <w:szCs w:val="24"/>
        </w:rPr>
      </w:pPr>
    </w:p>
    <w:p w:rsidR="00D33339" w:rsidRPr="00D230F1" w:rsidRDefault="00270730" w:rsidP="00193560">
      <w:pPr>
        <w:pStyle w:val="Akapitzlist"/>
        <w:numPr>
          <w:ilvl w:val="1"/>
          <w:numId w:val="7"/>
        </w:numPr>
        <w:tabs>
          <w:tab w:val="left" w:pos="703"/>
        </w:tabs>
        <w:spacing w:before="93" w:line="276" w:lineRule="auto"/>
        <w:ind w:right="259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lastRenderedPageBreak/>
        <w:t>[*]</w:t>
      </w:r>
      <w:r w:rsidRPr="00D230F1">
        <w:rPr>
          <w:sz w:val="24"/>
          <w:szCs w:val="24"/>
        </w:rPr>
        <w:t>Szkoła nie zapewnia wody pitnej. Na egzamin należy przynieść własną butelkę z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wodą.</w:t>
      </w:r>
    </w:p>
    <w:p w:rsidR="00D33339" w:rsidRPr="00D230F1" w:rsidRDefault="00270730" w:rsidP="00193560">
      <w:pPr>
        <w:pStyle w:val="Akapitzlist"/>
        <w:numPr>
          <w:ilvl w:val="1"/>
          <w:numId w:val="7"/>
        </w:numPr>
        <w:tabs>
          <w:tab w:val="left" w:pos="703"/>
        </w:tabs>
        <w:spacing w:before="222" w:after="240" w:line="276" w:lineRule="auto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Na terenie szkoły nie ma możliwości zapewnienia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posiłków.</w:t>
      </w:r>
    </w:p>
    <w:p w:rsidR="00D33339" w:rsidRDefault="00270730" w:rsidP="00D230F1">
      <w:pPr>
        <w:pStyle w:val="Akapitzlist"/>
        <w:numPr>
          <w:ilvl w:val="1"/>
          <w:numId w:val="7"/>
        </w:numPr>
        <w:tabs>
          <w:tab w:val="left" w:pos="703"/>
        </w:tabs>
        <w:spacing w:before="73" w:line="276" w:lineRule="auto"/>
        <w:ind w:right="256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Przewodniczący zespołu egzaminacyjnego zapewnia kilku rezerwowych członków zespołów nadzorujących, którzy będą mogli, nawet w dniu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egzaminu, zastąpić osoby, które z uzasadnionych powodów, w tym ze względu na chorobę, nie będą mogły przyjść do pracy w dniu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egzaminu.</w:t>
      </w:r>
    </w:p>
    <w:p w:rsidR="00504ECC" w:rsidRDefault="00504ECC" w:rsidP="00504ECC">
      <w:pPr>
        <w:tabs>
          <w:tab w:val="left" w:pos="703"/>
        </w:tabs>
        <w:spacing w:before="73" w:line="276" w:lineRule="auto"/>
        <w:ind w:right="256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133"/>
      </w:tblGrid>
      <w:tr w:rsidR="00504ECC" w:rsidRPr="00D230F1" w:rsidTr="00D81203">
        <w:trPr>
          <w:trHeight w:val="419"/>
        </w:trPr>
        <w:tc>
          <w:tcPr>
            <w:tcW w:w="9133" w:type="dxa"/>
            <w:shd w:val="clear" w:color="auto" w:fill="FFC000"/>
          </w:tcPr>
          <w:p w:rsidR="00504ECC" w:rsidRPr="00D230F1" w:rsidRDefault="00504ECC" w:rsidP="00D81203">
            <w:pPr>
              <w:pStyle w:val="TableParagraph"/>
              <w:spacing w:before="3" w:line="276" w:lineRule="auto"/>
              <w:rPr>
                <w:b/>
                <w:sz w:val="24"/>
                <w:szCs w:val="24"/>
              </w:rPr>
            </w:pPr>
            <w:r w:rsidRPr="00D230F1">
              <w:rPr>
                <w:b/>
                <w:sz w:val="24"/>
                <w:szCs w:val="24"/>
              </w:rPr>
              <w:t>Sekcja 2.</w:t>
            </w:r>
          </w:p>
        </w:tc>
      </w:tr>
      <w:tr w:rsidR="00504ECC" w:rsidRPr="00D230F1" w:rsidTr="00D81203">
        <w:trPr>
          <w:trHeight w:val="420"/>
        </w:trPr>
        <w:tc>
          <w:tcPr>
            <w:tcW w:w="9133" w:type="dxa"/>
            <w:shd w:val="clear" w:color="auto" w:fill="E7E6E6"/>
          </w:tcPr>
          <w:p w:rsidR="00504ECC" w:rsidRPr="00D230F1" w:rsidRDefault="00504ECC" w:rsidP="00D81203">
            <w:pPr>
              <w:pStyle w:val="TableParagraph"/>
              <w:spacing w:line="276" w:lineRule="auto"/>
              <w:rPr>
                <w:b/>
                <w:i/>
                <w:sz w:val="24"/>
                <w:szCs w:val="24"/>
              </w:rPr>
            </w:pPr>
            <w:r w:rsidRPr="00D230F1">
              <w:rPr>
                <w:i/>
                <w:sz w:val="24"/>
                <w:szCs w:val="24"/>
              </w:rPr>
              <w:t xml:space="preserve">Środki bezpieczeństwa </w:t>
            </w:r>
            <w:r w:rsidRPr="00D230F1">
              <w:rPr>
                <w:b/>
                <w:i/>
                <w:sz w:val="24"/>
                <w:szCs w:val="24"/>
              </w:rPr>
              <w:t>osobistego</w:t>
            </w:r>
          </w:p>
        </w:tc>
      </w:tr>
    </w:tbl>
    <w:p w:rsidR="00D33339" w:rsidRPr="00D230F1" w:rsidRDefault="00270730" w:rsidP="00193560">
      <w:pPr>
        <w:pStyle w:val="Akapitzlist"/>
        <w:numPr>
          <w:ilvl w:val="1"/>
          <w:numId w:val="6"/>
        </w:numPr>
        <w:tabs>
          <w:tab w:val="left" w:pos="703"/>
        </w:tabs>
        <w:spacing w:before="217" w:line="276" w:lineRule="auto"/>
        <w:ind w:right="158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Czekając na wejście do szkoły albo sali egzaminacyjnej, zdający zachowują odpowiedni odstęp (</w:t>
      </w:r>
      <w:r w:rsidRPr="00D230F1">
        <w:rPr>
          <w:sz w:val="24"/>
          <w:szCs w:val="24"/>
          <w:u w:val="single"/>
        </w:rPr>
        <w:t>co najmniej</w:t>
      </w:r>
      <w:r w:rsidRPr="00D230F1">
        <w:rPr>
          <w:sz w:val="24"/>
          <w:szCs w:val="24"/>
        </w:rPr>
        <w:t xml:space="preserve"> 1,5 m) oraz mają zakryte usta i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nos.</w:t>
      </w:r>
    </w:p>
    <w:p w:rsidR="00D33339" w:rsidRPr="00D230F1" w:rsidRDefault="00270730" w:rsidP="00D230F1">
      <w:pPr>
        <w:pStyle w:val="Akapitzlist"/>
        <w:numPr>
          <w:ilvl w:val="1"/>
          <w:numId w:val="6"/>
        </w:numPr>
        <w:tabs>
          <w:tab w:val="left" w:pos="703"/>
        </w:tabs>
        <w:spacing w:before="219" w:line="276" w:lineRule="auto"/>
        <w:ind w:right="143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Na teren szkoły mogą wejść wyłącznie osoby z zakrytymi ustami i nosem (maseczką jedno- lub wielorazową, materiałem, przyłbicą– w szczególności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w przypadku osób, które ze względów zdrowotnych nie mogą zakrywać ust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 xml:space="preserve">i nosa maseczką). Zakrywanie ust i nosa obowiązuje na terenie całej szkoły, 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 xml:space="preserve">z wyjątkiem </w:t>
      </w:r>
      <w:proofErr w:type="spellStart"/>
      <w:r w:rsidRPr="00D230F1">
        <w:rPr>
          <w:sz w:val="24"/>
          <w:szCs w:val="24"/>
        </w:rPr>
        <w:t>sal</w:t>
      </w:r>
      <w:proofErr w:type="spellEnd"/>
      <w:r w:rsidRPr="00D230F1">
        <w:rPr>
          <w:sz w:val="24"/>
          <w:szCs w:val="24"/>
        </w:rPr>
        <w:t xml:space="preserve"> egzaminacyjnych</w:t>
      </w:r>
      <w:r w:rsidRPr="00D230F1">
        <w:rPr>
          <w:sz w:val="24"/>
          <w:szCs w:val="24"/>
          <w:u w:val="single"/>
        </w:rPr>
        <w:t xml:space="preserve"> po zajęciu miejsc przez zdających</w:t>
      </w:r>
      <w:r w:rsidRPr="00D230F1">
        <w:rPr>
          <w:sz w:val="24"/>
          <w:szCs w:val="24"/>
        </w:rPr>
        <w:t xml:space="preserve">. 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 xml:space="preserve">Podczas wpuszczania uczniów do sali egzaminacyjnej członek zespołu nadzorującego może poprosić zdającego o chwilowe odsłonięcie twarzy w celu zweryfikowania jego tożsamości (konieczne jest wówczas zachowanie 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  <w:u w:val="single"/>
        </w:rPr>
        <w:t>co najmniej</w:t>
      </w:r>
      <w:r w:rsidRPr="00D230F1">
        <w:rPr>
          <w:sz w:val="24"/>
          <w:szCs w:val="24"/>
        </w:rPr>
        <w:t xml:space="preserve"> 1,5- metrowego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odstępu).</w:t>
      </w:r>
    </w:p>
    <w:p w:rsidR="00D33339" w:rsidRPr="00D230F1" w:rsidRDefault="00270730" w:rsidP="00D230F1">
      <w:pPr>
        <w:pStyle w:val="Akapitzlist"/>
        <w:numPr>
          <w:ilvl w:val="1"/>
          <w:numId w:val="6"/>
        </w:numPr>
        <w:tabs>
          <w:tab w:val="left" w:pos="703"/>
        </w:tabs>
        <w:spacing w:before="224" w:line="276" w:lineRule="auto"/>
        <w:ind w:right="153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color w:val="FF0000"/>
          <w:sz w:val="24"/>
          <w:szCs w:val="24"/>
          <w:shd w:val="clear" w:color="auto" w:fill="FFFF00"/>
        </w:rPr>
        <w:t>[!]</w:t>
      </w:r>
      <w:r w:rsidRPr="00D230F1">
        <w:rPr>
          <w:sz w:val="24"/>
          <w:szCs w:val="24"/>
        </w:rPr>
        <w:t xml:space="preserve">Zdający są zobowiązani zakrywać usta i nos do momentu zajęcia miejsca w sali egzaminacyjnej. Po zajęciu miejsca w sali egzaminacyjnej 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(w trakcie egzaminu) zdający ma obowiązek ponownie zakryć usta i nos,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kiedy:</w:t>
      </w:r>
    </w:p>
    <w:p w:rsidR="00D33339" w:rsidRPr="00D230F1" w:rsidRDefault="00270730" w:rsidP="00D74AD8">
      <w:pPr>
        <w:pStyle w:val="Akapitzlist"/>
        <w:numPr>
          <w:ilvl w:val="2"/>
          <w:numId w:val="6"/>
        </w:numPr>
        <w:tabs>
          <w:tab w:val="left" w:pos="1102"/>
        </w:tabs>
        <w:spacing w:line="276" w:lineRule="auto"/>
        <w:ind w:right="158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podchodzi do niego nauczyciel, aby odpowiedzieć na zadane przez niego pytanie</w:t>
      </w:r>
    </w:p>
    <w:p w:rsidR="00D33339" w:rsidRPr="00D230F1" w:rsidRDefault="00270730" w:rsidP="00D74AD8">
      <w:pPr>
        <w:pStyle w:val="Akapitzlist"/>
        <w:numPr>
          <w:ilvl w:val="2"/>
          <w:numId w:val="6"/>
        </w:numPr>
        <w:tabs>
          <w:tab w:val="left" w:pos="1102"/>
        </w:tabs>
        <w:spacing w:line="276" w:lineRule="auto"/>
        <w:ind w:hanging="400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wychodzi do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toalety</w:t>
      </w:r>
    </w:p>
    <w:p w:rsidR="00D33339" w:rsidRPr="00D230F1" w:rsidRDefault="00270730" w:rsidP="00D74AD8">
      <w:pPr>
        <w:pStyle w:val="Akapitzlist"/>
        <w:numPr>
          <w:ilvl w:val="2"/>
          <w:numId w:val="6"/>
        </w:numPr>
        <w:tabs>
          <w:tab w:val="left" w:pos="1102"/>
        </w:tabs>
        <w:spacing w:after="240" w:line="276" w:lineRule="auto"/>
        <w:ind w:hanging="400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kończy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pracę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arkuszem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egzaminacyjnym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wychodzi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</w:t>
      </w:r>
      <w:r w:rsidR="006D5B61">
        <w:rPr>
          <w:sz w:val="24"/>
          <w:szCs w:val="24"/>
        </w:rPr>
        <w:t xml:space="preserve"> s</w:t>
      </w:r>
      <w:r w:rsidRPr="00D230F1">
        <w:rPr>
          <w:sz w:val="24"/>
          <w:szCs w:val="24"/>
        </w:rPr>
        <w:t>ali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egzaminacyjnej.</w:t>
      </w:r>
    </w:p>
    <w:p w:rsidR="00D33339" w:rsidRPr="00D230F1" w:rsidRDefault="00270730" w:rsidP="00D230F1">
      <w:pPr>
        <w:pStyle w:val="Akapitzlist"/>
        <w:numPr>
          <w:ilvl w:val="1"/>
          <w:numId w:val="6"/>
        </w:numPr>
        <w:tabs>
          <w:tab w:val="left" w:pos="703"/>
        </w:tabs>
        <w:spacing w:line="276" w:lineRule="auto"/>
        <w:ind w:right="129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Przewodniczący zespołu egzaminacyjnego, członkowie zespołu nadzorującego, obserwatorzy i inne osoby uczestniczące w przeprowadzaniu egzaminu, 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np. specjaliści z zakresu niepełnosprawności, nauczyciele wspomagający, podczas poruszania się po sali egzaminacyjnej mają zakryte usta, a także nos. Mogą odsłonić twarz, kiedy obserwują przebieg egzaminu, siedząc albo stojąc, przy zachowaniu niezbędnego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odstępu.</w:t>
      </w:r>
    </w:p>
    <w:p w:rsidR="00D33339" w:rsidRPr="00D230F1" w:rsidRDefault="00270730" w:rsidP="00D230F1">
      <w:pPr>
        <w:pStyle w:val="Akapitzlist"/>
        <w:numPr>
          <w:ilvl w:val="1"/>
          <w:numId w:val="6"/>
        </w:numPr>
        <w:tabs>
          <w:tab w:val="left" w:pos="703"/>
        </w:tabs>
        <w:spacing w:before="73" w:line="276" w:lineRule="auto"/>
        <w:ind w:right="131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Zarówno zdający, jak i członkowie zespołu nadzorującego mogą – jeżeli uznają to za właściwe – mieć zakryte usta i nos w trakcie egzaminu, nawet po zajęciu miejsca przy stoliku / stanowisku egzaminacyjnym (w przypadku zdających)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lub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kiedy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obserwują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przebieg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egzaminu,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siedząc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albo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stojąc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(w przypadku członków zespołu nadzorującego i innych osób zaangażowanych w przeprowadzanie egzaminu w danej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sali).</w:t>
      </w:r>
    </w:p>
    <w:p w:rsidR="00D33339" w:rsidRPr="00D230F1" w:rsidRDefault="00270730" w:rsidP="00D230F1">
      <w:pPr>
        <w:pStyle w:val="Akapitzlist"/>
        <w:numPr>
          <w:ilvl w:val="1"/>
          <w:numId w:val="6"/>
        </w:numPr>
        <w:tabs>
          <w:tab w:val="left" w:pos="703"/>
        </w:tabs>
        <w:spacing w:before="227" w:line="276" w:lineRule="auto"/>
        <w:ind w:right="131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lastRenderedPageBreak/>
        <w:t>[*]</w:t>
      </w:r>
      <w:r w:rsidRPr="00D230F1">
        <w:rPr>
          <w:sz w:val="24"/>
          <w:szCs w:val="24"/>
        </w:rPr>
        <w:t>Zdający, którzy ze względów zdrowotnych nie mogą zakrywać ust i nosa maseczką,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mogą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nosić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przyłbicę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albo,</w:t>
      </w:r>
      <w:r w:rsidR="006D5B61">
        <w:rPr>
          <w:sz w:val="24"/>
          <w:szCs w:val="24"/>
        </w:rPr>
        <w:t xml:space="preserve"> j</w:t>
      </w:r>
      <w:r w:rsidRPr="00D230F1">
        <w:rPr>
          <w:sz w:val="24"/>
          <w:szCs w:val="24"/>
        </w:rPr>
        <w:t>eżeli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nie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mogą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również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korzystać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z przyłbicy, przystępują do egzaminu w odrębnej sali egzaminacyjnej. W takiej sytuacji minimalny odstęp, jaki musi zostać zachowany pomiędzy samymi zdającymi oraz zdającymi i członkami zespołu nadzorującego, wynosi 2m.</w:t>
      </w:r>
    </w:p>
    <w:p w:rsidR="00D33339" w:rsidRPr="00D230F1" w:rsidRDefault="00270730" w:rsidP="00504ECC">
      <w:pPr>
        <w:pStyle w:val="Akapitzlist"/>
        <w:numPr>
          <w:ilvl w:val="1"/>
          <w:numId w:val="6"/>
        </w:numPr>
        <w:tabs>
          <w:tab w:val="left" w:pos="703"/>
        </w:tabs>
        <w:spacing w:before="154" w:after="240" w:line="276" w:lineRule="auto"/>
        <w:ind w:right="128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Członkowie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zespołu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nadzorującego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oraz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inne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osoby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zaangażowane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w przeprowadzanie egzaminu, którzy ze względów zdrowotnych nie mogą zakrywać ust i nosa za pomocą maseczki, powinni – kiedy jest to konieczne – używać przyłbicy, która nie utrudnia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oddychania.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133"/>
      </w:tblGrid>
      <w:tr w:rsidR="00D33339" w:rsidRPr="00D230F1">
        <w:trPr>
          <w:trHeight w:val="415"/>
        </w:trPr>
        <w:tc>
          <w:tcPr>
            <w:tcW w:w="9133" w:type="dxa"/>
            <w:tcBorders>
              <w:bottom w:val="single" w:sz="4" w:space="0" w:color="E7E6E6"/>
            </w:tcBorders>
            <w:shd w:val="clear" w:color="auto" w:fill="FFC000"/>
          </w:tcPr>
          <w:p w:rsidR="00D33339" w:rsidRPr="00D230F1" w:rsidRDefault="00270730" w:rsidP="00D230F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230F1">
              <w:rPr>
                <w:b/>
                <w:sz w:val="24"/>
                <w:szCs w:val="24"/>
              </w:rPr>
              <w:t>Sekcja 3.</w:t>
            </w:r>
          </w:p>
        </w:tc>
      </w:tr>
      <w:tr w:rsidR="00D33339" w:rsidRPr="00D230F1">
        <w:trPr>
          <w:trHeight w:val="827"/>
        </w:trPr>
        <w:tc>
          <w:tcPr>
            <w:tcW w:w="9133" w:type="dxa"/>
            <w:shd w:val="clear" w:color="auto" w:fill="E7E6E6"/>
          </w:tcPr>
          <w:p w:rsidR="00D33339" w:rsidRPr="00D230F1" w:rsidRDefault="00270730" w:rsidP="00D230F1">
            <w:pPr>
              <w:pStyle w:val="TableParagraph"/>
              <w:spacing w:before="0" w:line="276" w:lineRule="auto"/>
              <w:ind w:right="1268"/>
              <w:rPr>
                <w:b/>
                <w:i/>
                <w:sz w:val="24"/>
                <w:szCs w:val="24"/>
              </w:rPr>
            </w:pPr>
            <w:r w:rsidRPr="00D230F1">
              <w:rPr>
                <w:i/>
                <w:sz w:val="24"/>
                <w:szCs w:val="24"/>
              </w:rPr>
              <w:t xml:space="preserve">Środki bezpieczeństwa związane z </w:t>
            </w:r>
            <w:r w:rsidRPr="00D230F1">
              <w:rPr>
                <w:b/>
                <w:i/>
                <w:sz w:val="24"/>
                <w:szCs w:val="24"/>
              </w:rPr>
              <w:t>organizacją przestrzeni, budynków, pomieszczeń</w:t>
            </w:r>
          </w:p>
        </w:tc>
      </w:tr>
    </w:tbl>
    <w:p w:rsidR="00D33339" w:rsidRPr="00D230F1" w:rsidRDefault="00270730" w:rsidP="00D230F1">
      <w:pPr>
        <w:pStyle w:val="Akapitzlist"/>
        <w:numPr>
          <w:ilvl w:val="1"/>
          <w:numId w:val="5"/>
        </w:numPr>
        <w:tabs>
          <w:tab w:val="left" w:pos="591"/>
        </w:tabs>
        <w:spacing w:before="219" w:line="276" w:lineRule="auto"/>
        <w:ind w:hanging="469"/>
        <w:rPr>
          <w:sz w:val="24"/>
          <w:szCs w:val="24"/>
        </w:rPr>
      </w:pPr>
      <w:r w:rsidRPr="00D230F1">
        <w:rPr>
          <w:sz w:val="24"/>
          <w:szCs w:val="24"/>
        </w:rPr>
        <w:t>Przy wejściu do szkoły znajduje się</w:t>
      </w:r>
      <w:r w:rsidR="006D5B61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informacja:</w:t>
      </w:r>
    </w:p>
    <w:p w:rsidR="00D33339" w:rsidRPr="00D230F1" w:rsidRDefault="00270730" w:rsidP="00D74AD8">
      <w:pPr>
        <w:pStyle w:val="Akapitzlist"/>
        <w:numPr>
          <w:ilvl w:val="2"/>
          <w:numId w:val="5"/>
        </w:numPr>
        <w:tabs>
          <w:tab w:val="left" w:pos="1102"/>
        </w:tabs>
        <w:ind w:right="185"/>
        <w:rPr>
          <w:sz w:val="24"/>
          <w:szCs w:val="24"/>
        </w:rPr>
      </w:pPr>
      <w:r w:rsidRPr="00D230F1">
        <w:rPr>
          <w:sz w:val="24"/>
          <w:szCs w:val="24"/>
        </w:rPr>
        <w:t xml:space="preserve">dotycząca objawów zarażenia </w:t>
      </w:r>
      <w:proofErr w:type="spellStart"/>
      <w:r w:rsidRPr="00D230F1">
        <w:rPr>
          <w:sz w:val="24"/>
          <w:szCs w:val="24"/>
        </w:rPr>
        <w:t>koronawirusem</w:t>
      </w:r>
      <w:proofErr w:type="spellEnd"/>
      <w:r w:rsidRPr="00D230F1">
        <w:rPr>
          <w:sz w:val="24"/>
          <w:szCs w:val="24"/>
        </w:rPr>
        <w:t xml:space="preserve"> oraz sposobów zapobiegania zakażeniu</w:t>
      </w:r>
    </w:p>
    <w:p w:rsidR="00D33339" w:rsidRPr="00D230F1" w:rsidRDefault="00270730" w:rsidP="002A5B82">
      <w:pPr>
        <w:pStyle w:val="Akapitzlist"/>
        <w:numPr>
          <w:ilvl w:val="2"/>
          <w:numId w:val="5"/>
        </w:numPr>
        <w:tabs>
          <w:tab w:val="left" w:pos="1102"/>
        </w:tabs>
        <w:ind w:right="143"/>
        <w:rPr>
          <w:sz w:val="24"/>
          <w:szCs w:val="24"/>
        </w:rPr>
      </w:pPr>
      <w:r w:rsidRPr="00D230F1">
        <w:rPr>
          <w:sz w:val="24"/>
          <w:szCs w:val="24"/>
        </w:rPr>
        <w:t>zawierająca</w:t>
      </w:r>
      <w:r w:rsidR="00F41A1A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nazwę,</w:t>
      </w:r>
      <w:r w:rsidR="00F41A1A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adres</w:t>
      </w:r>
      <w:r w:rsidR="00F41A1A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oraz</w:t>
      </w:r>
      <w:r w:rsidR="00F41A1A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numer</w:t>
      </w:r>
      <w:r w:rsidR="00F41A1A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telefonu</w:t>
      </w:r>
      <w:r w:rsidR="00F41A1A">
        <w:rPr>
          <w:sz w:val="24"/>
          <w:szCs w:val="24"/>
        </w:rPr>
        <w:t xml:space="preserve"> </w:t>
      </w:r>
      <w:proofErr w:type="spellStart"/>
      <w:r w:rsidRPr="00D230F1">
        <w:rPr>
          <w:sz w:val="24"/>
          <w:szCs w:val="24"/>
        </w:rPr>
        <w:t>donajbliższejstacjisanitarno</w:t>
      </w:r>
      <w:proofErr w:type="spellEnd"/>
      <w:r w:rsidRPr="00D230F1">
        <w:rPr>
          <w:sz w:val="24"/>
          <w:szCs w:val="24"/>
        </w:rPr>
        <w:t>- epidemiologicznej</w:t>
      </w:r>
    </w:p>
    <w:p w:rsidR="00D33339" w:rsidRPr="00D230F1" w:rsidRDefault="00270730" w:rsidP="002A5B82">
      <w:pPr>
        <w:pStyle w:val="Akapitzlist"/>
        <w:numPr>
          <w:ilvl w:val="2"/>
          <w:numId w:val="5"/>
        </w:numPr>
        <w:tabs>
          <w:tab w:val="left" w:pos="1102"/>
        </w:tabs>
        <w:ind w:hanging="400"/>
        <w:rPr>
          <w:sz w:val="24"/>
          <w:szCs w:val="24"/>
        </w:rPr>
      </w:pPr>
      <w:r w:rsidRPr="00D230F1">
        <w:rPr>
          <w:sz w:val="24"/>
          <w:szCs w:val="24"/>
        </w:rPr>
        <w:t>zawierająca adres oraz numer telefonu najbliższego oddziału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zakaźnego</w:t>
      </w:r>
    </w:p>
    <w:p w:rsidR="00D33339" w:rsidRPr="00D230F1" w:rsidRDefault="00270730" w:rsidP="002A5B82">
      <w:pPr>
        <w:pStyle w:val="Akapitzlist"/>
        <w:numPr>
          <w:ilvl w:val="2"/>
          <w:numId w:val="5"/>
        </w:numPr>
        <w:tabs>
          <w:tab w:val="left" w:pos="1102"/>
        </w:tabs>
        <w:ind w:hanging="400"/>
        <w:rPr>
          <w:sz w:val="24"/>
          <w:szCs w:val="24"/>
        </w:rPr>
      </w:pPr>
      <w:r w:rsidRPr="00D230F1">
        <w:rPr>
          <w:sz w:val="24"/>
          <w:szCs w:val="24"/>
        </w:rPr>
        <w:t>zawierająca numery telefonów do służb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medycznych</w:t>
      </w:r>
    </w:p>
    <w:p w:rsidR="00D33339" w:rsidRPr="00D230F1" w:rsidRDefault="00270730" w:rsidP="00D74AD8">
      <w:pPr>
        <w:pStyle w:val="Akapitzlist"/>
        <w:numPr>
          <w:ilvl w:val="2"/>
          <w:numId w:val="5"/>
        </w:numPr>
        <w:tabs>
          <w:tab w:val="left" w:pos="1102"/>
        </w:tabs>
        <w:spacing w:after="240"/>
        <w:ind w:hanging="400"/>
        <w:rPr>
          <w:sz w:val="24"/>
          <w:szCs w:val="24"/>
        </w:rPr>
      </w:pPr>
      <w:r w:rsidRPr="00D230F1">
        <w:rPr>
          <w:sz w:val="24"/>
          <w:szCs w:val="24"/>
        </w:rPr>
        <w:t xml:space="preserve">zawierająca numer infolinii NFZ w sprawie </w:t>
      </w:r>
      <w:proofErr w:type="spellStart"/>
      <w:r w:rsidRPr="00D230F1">
        <w:rPr>
          <w:sz w:val="24"/>
          <w:szCs w:val="24"/>
        </w:rPr>
        <w:t>koronawirusa</w:t>
      </w:r>
      <w:proofErr w:type="spellEnd"/>
      <w:r w:rsidRPr="00D230F1">
        <w:rPr>
          <w:sz w:val="24"/>
          <w:szCs w:val="24"/>
        </w:rPr>
        <w:t xml:space="preserve"> (800 190590).</w:t>
      </w:r>
    </w:p>
    <w:p w:rsidR="00D33339" w:rsidRPr="00D230F1" w:rsidRDefault="00270730" w:rsidP="00D230F1">
      <w:pPr>
        <w:pStyle w:val="Akapitzlist"/>
        <w:numPr>
          <w:ilvl w:val="1"/>
          <w:numId w:val="5"/>
        </w:numPr>
        <w:tabs>
          <w:tab w:val="left" w:pos="703"/>
        </w:tabs>
        <w:spacing w:line="276" w:lineRule="auto"/>
        <w:ind w:left="702" w:right="130" w:hanging="56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Przy wejściu do szkoły znajduje się płyn do dezynfekcji rąk (środek na bazie alkoholu,min.60%)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oraz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informacja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obligatoryjnym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korzystaniu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 niego przez wszystkie osoby wchodzące na teren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szkoły.</w:t>
      </w:r>
    </w:p>
    <w:p w:rsidR="00D33339" w:rsidRPr="00D230F1" w:rsidRDefault="00270730" w:rsidP="00D230F1">
      <w:pPr>
        <w:pStyle w:val="Akapitzlist"/>
        <w:numPr>
          <w:ilvl w:val="1"/>
          <w:numId w:val="5"/>
        </w:numPr>
        <w:tabs>
          <w:tab w:val="left" w:pos="703"/>
        </w:tabs>
        <w:spacing w:before="158" w:line="276" w:lineRule="auto"/>
        <w:ind w:left="702" w:right="137" w:hanging="56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Płyn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do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dezynfekcji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rąk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dostępny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jest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również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każdej</w:t>
      </w:r>
      <w:r w:rsidR="00BA3C97">
        <w:rPr>
          <w:sz w:val="24"/>
          <w:szCs w:val="24"/>
        </w:rPr>
        <w:t xml:space="preserve"> </w:t>
      </w:r>
      <w:r w:rsidR="00BA3C97" w:rsidRPr="00D230F1">
        <w:rPr>
          <w:sz w:val="24"/>
          <w:szCs w:val="24"/>
        </w:rPr>
        <w:t>S</w:t>
      </w:r>
      <w:r w:rsidRPr="00D230F1">
        <w:rPr>
          <w:sz w:val="24"/>
          <w:szCs w:val="24"/>
        </w:rPr>
        <w:t>ali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egzaminacyjnej.</w:t>
      </w:r>
      <w:r w:rsidR="00193560">
        <w:rPr>
          <w:spacing w:val="-20"/>
          <w:sz w:val="24"/>
          <w:szCs w:val="24"/>
        </w:rPr>
        <w:br/>
      </w:r>
      <w:r w:rsidRPr="00D230F1">
        <w:rPr>
          <w:sz w:val="24"/>
          <w:szCs w:val="24"/>
        </w:rPr>
        <w:t>Obok płynu znajduje się również informacja na temat prawidłowej dezynfekcji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rąk.</w:t>
      </w:r>
    </w:p>
    <w:p w:rsidR="00D33339" w:rsidRPr="00BA3C97" w:rsidRDefault="00270730" w:rsidP="00D74AD8">
      <w:pPr>
        <w:pStyle w:val="Akapitzlist"/>
        <w:numPr>
          <w:ilvl w:val="1"/>
          <w:numId w:val="5"/>
        </w:numPr>
        <w:tabs>
          <w:tab w:val="left" w:pos="703"/>
        </w:tabs>
        <w:spacing w:before="149" w:line="276" w:lineRule="auto"/>
        <w:ind w:left="702" w:right="132" w:hanging="56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Egzamin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jest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przeprowadzany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salach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lekcyjnych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zachowaniem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odpowiednich odstępów pomiędzy zdającymi oraz pomiędzy zdającymi i członkami zespołu nadzorującego.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szkole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nie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wprowadza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się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ograniczeń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dotyczących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liczby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osób w</w:t>
      </w:r>
      <w:r w:rsidR="00BA3C97">
        <w:rPr>
          <w:sz w:val="24"/>
          <w:szCs w:val="24"/>
        </w:rPr>
        <w:t xml:space="preserve"> </w:t>
      </w:r>
      <w:r w:rsidR="00BA3C97" w:rsidRPr="00D230F1">
        <w:rPr>
          <w:sz w:val="24"/>
          <w:szCs w:val="24"/>
        </w:rPr>
        <w:t>S</w:t>
      </w:r>
      <w:r w:rsidRPr="00D230F1">
        <w:rPr>
          <w:sz w:val="24"/>
          <w:szCs w:val="24"/>
        </w:rPr>
        <w:t>al</w:t>
      </w:r>
      <w:r w:rsidR="00BA3C97">
        <w:rPr>
          <w:sz w:val="24"/>
          <w:szCs w:val="24"/>
        </w:rPr>
        <w:t xml:space="preserve">i </w:t>
      </w:r>
      <w:r w:rsidRPr="00D230F1">
        <w:rPr>
          <w:sz w:val="24"/>
          <w:szCs w:val="24"/>
        </w:rPr>
        <w:t>(przy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zachowaniu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odpowiednich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odstępów),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jednak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  <w:u w:val="single"/>
        </w:rPr>
        <w:t>zaleca</w:t>
      </w:r>
      <w:r w:rsidR="00BA3C97">
        <w:rPr>
          <w:sz w:val="24"/>
          <w:szCs w:val="24"/>
          <w:u w:val="single"/>
        </w:rPr>
        <w:t xml:space="preserve"> </w:t>
      </w:r>
      <w:r w:rsidRPr="00D230F1">
        <w:rPr>
          <w:sz w:val="24"/>
          <w:szCs w:val="24"/>
          <w:u w:val="single"/>
        </w:rPr>
        <w:t>się</w:t>
      </w:r>
      <w:r w:rsidRPr="00D230F1">
        <w:rPr>
          <w:sz w:val="24"/>
          <w:szCs w:val="24"/>
        </w:rPr>
        <w:t>–jeżeli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tylko pozwalają na to warunki lokalowe oraz zasoby ludzkie –</w:t>
      </w:r>
      <w:r w:rsidRPr="00D230F1">
        <w:rPr>
          <w:sz w:val="24"/>
          <w:szCs w:val="24"/>
          <w:u w:val="single"/>
        </w:rPr>
        <w:t>przeprowadzanie</w:t>
      </w:r>
      <w:r w:rsidR="00BA3C97">
        <w:rPr>
          <w:sz w:val="24"/>
          <w:szCs w:val="24"/>
          <w:u w:val="single"/>
        </w:rPr>
        <w:t xml:space="preserve"> </w:t>
      </w:r>
      <w:r w:rsidRPr="00BA3C97">
        <w:rPr>
          <w:sz w:val="24"/>
          <w:szCs w:val="24"/>
          <w:u w:val="single"/>
        </w:rPr>
        <w:t>egzaminu w salach z możliwie jak najmniejszą liczbą osób w każdej sali</w:t>
      </w:r>
      <w:r w:rsidRPr="00BA3C97">
        <w:rPr>
          <w:sz w:val="24"/>
          <w:szCs w:val="24"/>
        </w:rPr>
        <w:t>.</w:t>
      </w:r>
    </w:p>
    <w:p w:rsidR="00D33339" w:rsidRPr="00D230F1" w:rsidRDefault="00270730" w:rsidP="00D230F1">
      <w:pPr>
        <w:pStyle w:val="Akapitzlist"/>
        <w:numPr>
          <w:ilvl w:val="1"/>
          <w:numId w:val="5"/>
        </w:numPr>
        <w:tabs>
          <w:tab w:val="left" w:pos="703"/>
        </w:tabs>
        <w:spacing w:before="93" w:line="276" w:lineRule="auto"/>
        <w:ind w:left="702" w:right="132" w:hanging="56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Ławki w sali egzaminacyjnej są ustawione w taki sposób, aby pomiędzy zdającymi zachowany był </w:t>
      </w:r>
      <w:r w:rsidRPr="00D230F1">
        <w:rPr>
          <w:sz w:val="24"/>
          <w:szCs w:val="24"/>
          <w:u w:val="single"/>
        </w:rPr>
        <w:t>co najmniej</w:t>
      </w:r>
      <w:r w:rsidRPr="00D230F1">
        <w:rPr>
          <w:sz w:val="24"/>
          <w:szCs w:val="24"/>
        </w:rPr>
        <w:t xml:space="preserve"> 1,5-metrowy odstęp</w:t>
      </w:r>
      <w:r w:rsidRPr="00D230F1">
        <w:rPr>
          <w:sz w:val="24"/>
          <w:szCs w:val="24"/>
          <w:u w:val="single"/>
        </w:rPr>
        <w:t xml:space="preserve"> w każdym kierunku</w:t>
      </w:r>
      <w:r w:rsidRPr="00D230F1">
        <w:rPr>
          <w:sz w:val="24"/>
          <w:szCs w:val="24"/>
        </w:rPr>
        <w:t>.</w:t>
      </w:r>
      <w:r w:rsidRPr="00D230F1">
        <w:rPr>
          <w:sz w:val="24"/>
          <w:szCs w:val="24"/>
          <w:u w:val="single"/>
        </w:rPr>
        <w:t xml:space="preserve"> Przykładowy</w:t>
      </w:r>
      <w:r w:rsidR="00BA3C97">
        <w:rPr>
          <w:sz w:val="24"/>
          <w:szCs w:val="24"/>
          <w:u w:val="single"/>
        </w:rPr>
        <w:t xml:space="preserve"> </w:t>
      </w:r>
      <w:r w:rsidRPr="00D230F1">
        <w:rPr>
          <w:sz w:val="24"/>
          <w:szCs w:val="24"/>
        </w:rPr>
        <w:t>schemat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sytuacyjny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zachowaniem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zalecanych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odstępów</w:t>
      </w:r>
      <w:r w:rsidR="00193560">
        <w:rPr>
          <w:sz w:val="24"/>
          <w:szCs w:val="24"/>
        </w:rPr>
        <w:br/>
      </w:r>
      <w:r w:rsidRPr="00D230F1">
        <w:rPr>
          <w:sz w:val="24"/>
          <w:szCs w:val="24"/>
        </w:rPr>
        <w:t>i występujący w szkole przedstawia poniższy rysunek. Dopuszcza się w szkole stosowania innych schematów z zachowaniem odpowiednich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odstępów.</w:t>
      </w:r>
    </w:p>
    <w:p w:rsidR="00D33339" w:rsidRPr="00D230F1" w:rsidRDefault="00270730" w:rsidP="00D230F1">
      <w:pPr>
        <w:pStyle w:val="Tekstpodstawowy"/>
        <w:spacing w:line="276" w:lineRule="auto"/>
        <w:ind w:left="2136"/>
      </w:pPr>
      <w:r w:rsidRPr="00D230F1">
        <w:rPr>
          <w:noProof/>
          <w:lang w:eastAsia="pl-PL"/>
        </w:rPr>
        <w:lastRenderedPageBreak/>
        <w:drawing>
          <wp:inline distT="0" distB="0" distL="0" distR="0">
            <wp:extent cx="3392424" cy="47320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39" w:rsidRPr="00D230F1" w:rsidRDefault="00D33339" w:rsidP="00D230F1">
      <w:pPr>
        <w:pStyle w:val="Tekstpodstawowy"/>
        <w:spacing w:before="8" w:line="276" w:lineRule="auto"/>
      </w:pPr>
    </w:p>
    <w:p w:rsidR="00D33339" w:rsidRPr="00D230F1" w:rsidRDefault="00270730" w:rsidP="00D230F1">
      <w:pPr>
        <w:pStyle w:val="Akapitzlist"/>
        <w:numPr>
          <w:ilvl w:val="1"/>
          <w:numId w:val="5"/>
        </w:numPr>
        <w:tabs>
          <w:tab w:val="left" w:pos="703"/>
        </w:tabs>
        <w:spacing w:before="92" w:line="276" w:lineRule="auto"/>
        <w:ind w:left="702" w:right="400" w:hanging="56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W przypadku wystąpienia konieczności zwiększenia liczby </w:t>
      </w:r>
      <w:proofErr w:type="spellStart"/>
      <w:r w:rsidRPr="00D230F1">
        <w:rPr>
          <w:sz w:val="24"/>
          <w:szCs w:val="24"/>
        </w:rPr>
        <w:t>sal</w:t>
      </w:r>
      <w:proofErr w:type="spellEnd"/>
      <w:r w:rsidRPr="00D230F1">
        <w:rPr>
          <w:sz w:val="24"/>
          <w:szCs w:val="24"/>
        </w:rPr>
        <w:t xml:space="preserve"> dyrektor szkoły postępuje zgodnie ze szczegółowymi rozwiązaniami technicznymi </w:t>
      </w:r>
      <w:r w:rsidR="002A5B82">
        <w:rPr>
          <w:sz w:val="24"/>
          <w:szCs w:val="24"/>
        </w:rPr>
        <w:t xml:space="preserve">przedstawionymi w wytycznych dotyczących </w:t>
      </w:r>
      <w:r w:rsidRPr="00D230F1">
        <w:rPr>
          <w:sz w:val="24"/>
          <w:szCs w:val="24"/>
        </w:rPr>
        <w:t xml:space="preserve">organizowania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i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przeprowadzania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egzaminów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2020r.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opracowanych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przez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CKE,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MEN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oraz GIS.</w:t>
      </w:r>
    </w:p>
    <w:p w:rsidR="00D33339" w:rsidRDefault="00270730" w:rsidP="00D230F1">
      <w:pPr>
        <w:pStyle w:val="Akapitzlist"/>
        <w:numPr>
          <w:ilvl w:val="1"/>
          <w:numId w:val="5"/>
        </w:numPr>
        <w:tabs>
          <w:tab w:val="left" w:pos="703"/>
        </w:tabs>
        <w:spacing w:before="73" w:line="276" w:lineRule="auto"/>
        <w:ind w:left="702" w:right="394" w:hanging="56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Miejsca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dla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członków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zespołu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nadzorującego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zostają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przygotowane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 xml:space="preserve">z zachowaniem </w:t>
      </w:r>
      <w:r w:rsidRPr="00D230F1">
        <w:rPr>
          <w:sz w:val="24"/>
          <w:szCs w:val="24"/>
          <w:u w:val="single"/>
        </w:rPr>
        <w:t>co najmniej</w:t>
      </w:r>
      <w:r w:rsidRPr="00D230F1">
        <w:rPr>
          <w:sz w:val="24"/>
          <w:szCs w:val="24"/>
        </w:rPr>
        <w:t xml:space="preserve"> 1,5-metrowego odstępu od zdających oraz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 xml:space="preserve">od pozostałych członków zespołu nadzorującego (podczas gdy zdający rozwiązują zadania; w trakcie czynności organizacyjnych członkowie zespołu nadzorującego są zobowiązani zakrywać usta i nos oraz mieć założone rękawiczki). Członkowie zespołu nadzorującego </w:t>
      </w:r>
      <w:r w:rsidRPr="00D230F1">
        <w:rPr>
          <w:spacing w:val="3"/>
          <w:sz w:val="24"/>
          <w:szCs w:val="24"/>
        </w:rPr>
        <w:t xml:space="preserve">do </w:t>
      </w:r>
      <w:r w:rsidRPr="00D230F1">
        <w:rPr>
          <w:sz w:val="24"/>
          <w:szCs w:val="24"/>
        </w:rPr>
        <w:t>niezbędnego minimum ograniczają poruszanie się po sali egzaminacyjnej; konieczne jest jednak regularne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nadzorowanie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pracy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zdających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pozycj</w:t>
      </w:r>
      <w:r w:rsidR="00BA3C97">
        <w:rPr>
          <w:sz w:val="24"/>
          <w:szCs w:val="24"/>
        </w:rPr>
        <w:t xml:space="preserve">i </w:t>
      </w:r>
      <w:r w:rsidRPr="00D230F1">
        <w:rPr>
          <w:sz w:val="24"/>
          <w:szCs w:val="24"/>
        </w:rPr>
        <w:t>stojącej.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Istotne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jest,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aby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zapewnić miejsca dla członków zespołu nadzorującego w taki sposób, aby zachować odpowiednie odstępy, przy jednoczesnym zapewnieniu możliwości właściwego nadzoru pracy zdających.</w:t>
      </w:r>
    </w:p>
    <w:p w:rsidR="00135F7C" w:rsidRDefault="00135F7C" w:rsidP="00135F7C">
      <w:pPr>
        <w:tabs>
          <w:tab w:val="left" w:pos="703"/>
        </w:tabs>
        <w:spacing w:before="73" w:line="276" w:lineRule="auto"/>
        <w:ind w:right="394"/>
        <w:rPr>
          <w:sz w:val="24"/>
          <w:szCs w:val="24"/>
        </w:rPr>
      </w:pPr>
    </w:p>
    <w:p w:rsidR="00135F7C" w:rsidRDefault="00135F7C" w:rsidP="00135F7C">
      <w:pPr>
        <w:tabs>
          <w:tab w:val="left" w:pos="703"/>
        </w:tabs>
        <w:spacing w:before="73" w:line="276" w:lineRule="auto"/>
        <w:ind w:right="394"/>
        <w:rPr>
          <w:sz w:val="24"/>
          <w:szCs w:val="24"/>
        </w:rPr>
      </w:pPr>
    </w:p>
    <w:p w:rsidR="00135F7C" w:rsidRPr="00135F7C" w:rsidRDefault="00135F7C" w:rsidP="00135F7C">
      <w:pPr>
        <w:tabs>
          <w:tab w:val="left" w:pos="703"/>
        </w:tabs>
        <w:spacing w:before="73" w:line="276" w:lineRule="auto"/>
        <w:ind w:right="394"/>
        <w:rPr>
          <w:sz w:val="24"/>
          <w:szCs w:val="24"/>
        </w:rPr>
      </w:pPr>
    </w:p>
    <w:p w:rsidR="00D33339" w:rsidRPr="00D230F1" w:rsidRDefault="00270730" w:rsidP="00D230F1">
      <w:pPr>
        <w:pStyle w:val="Akapitzlist"/>
        <w:numPr>
          <w:ilvl w:val="1"/>
          <w:numId w:val="5"/>
        </w:numPr>
        <w:tabs>
          <w:tab w:val="left" w:pos="703"/>
        </w:tabs>
        <w:spacing w:before="159" w:line="276" w:lineRule="auto"/>
        <w:ind w:left="702" w:right="137" w:hanging="567"/>
        <w:jc w:val="both"/>
        <w:rPr>
          <w:sz w:val="24"/>
          <w:szCs w:val="24"/>
        </w:rPr>
      </w:pPr>
      <w:r w:rsidRPr="00D230F1">
        <w:rPr>
          <w:sz w:val="24"/>
          <w:szCs w:val="24"/>
        </w:rPr>
        <w:lastRenderedPageBreak/>
        <w:t>Drzwi</w:t>
      </w:r>
      <w:r w:rsidR="002A5B82">
        <w:rPr>
          <w:sz w:val="24"/>
          <w:szCs w:val="24"/>
        </w:rPr>
        <w:t xml:space="preserve"> do szkoły oraz wszystkie drzwi w salach, w których odbywa się egzamin </w:t>
      </w:r>
      <w:r w:rsidRPr="00D230F1">
        <w:rPr>
          <w:sz w:val="24"/>
          <w:szCs w:val="24"/>
        </w:rPr>
        <w:t>powinny być otwarte, taka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by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oraz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inne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osoby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uczestniczące</w:t>
      </w:r>
      <w:r w:rsidR="00135F7C">
        <w:rPr>
          <w:spacing w:val="-13"/>
          <w:sz w:val="24"/>
          <w:szCs w:val="24"/>
        </w:rPr>
        <w:br/>
      </w:r>
      <w:r w:rsidRPr="00D230F1">
        <w:rPr>
          <w:sz w:val="24"/>
          <w:szCs w:val="24"/>
        </w:rPr>
        <w:t>w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przeprowadzaniu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nie musiały ich otwierać. Wyjątek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stanowią:</w:t>
      </w:r>
    </w:p>
    <w:p w:rsidR="00D33339" w:rsidRPr="00D230F1" w:rsidRDefault="00270730" w:rsidP="00D230F1">
      <w:pPr>
        <w:pStyle w:val="Akapitzlist"/>
        <w:numPr>
          <w:ilvl w:val="2"/>
          <w:numId w:val="5"/>
        </w:numPr>
        <w:tabs>
          <w:tab w:val="left" w:pos="1102"/>
        </w:tabs>
        <w:spacing w:before="4" w:line="276" w:lineRule="auto"/>
        <w:ind w:right="1041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E8 z języków obcych nowożytnych w zakresie zadań na rozumienie ze słuchu, podczas których odtwarzane jest nagranie z płyty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CD</w:t>
      </w:r>
    </w:p>
    <w:p w:rsidR="00D33339" w:rsidRPr="00D230F1" w:rsidRDefault="00270730" w:rsidP="00D230F1">
      <w:pPr>
        <w:pStyle w:val="Akapitzlist"/>
        <w:numPr>
          <w:ilvl w:val="2"/>
          <w:numId w:val="5"/>
        </w:numPr>
        <w:tabs>
          <w:tab w:val="left" w:pos="1102"/>
        </w:tabs>
        <w:spacing w:before="1" w:line="276" w:lineRule="auto"/>
        <w:ind w:right="1048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sytuacje, w których sale egzaminacyjne są wietrzone, tak aby nie tworzyć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przeciągów.</w:t>
      </w:r>
    </w:p>
    <w:p w:rsidR="00D33339" w:rsidRPr="00D230F1" w:rsidRDefault="00270730" w:rsidP="00135F7C">
      <w:pPr>
        <w:pStyle w:val="Tekstpodstawowy"/>
        <w:spacing w:before="149" w:line="276" w:lineRule="auto"/>
        <w:ind w:left="702" w:right="233"/>
        <w:jc w:val="both"/>
      </w:pPr>
      <w:r w:rsidRPr="00D230F1">
        <w:t>Jeżeli ze względów bezpieczeństwa przeciwpożarowego drzwi nie mogą być otwarte, należy zapewnić regularną dezynfekcję klamek/uchwytów.</w:t>
      </w:r>
    </w:p>
    <w:p w:rsidR="00D33339" w:rsidRPr="00D230F1" w:rsidRDefault="00270730" w:rsidP="00D230F1">
      <w:pPr>
        <w:pStyle w:val="Akapitzlist"/>
        <w:numPr>
          <w:ilvl w:val="1"/>
          <w:numId w:val="4"/>
        </w:numPr>
        <w:tabs>
          <w:tab w:val="left" w:pos="703"/>
        </w:tabs>
        <w:spacing w:before="154" w:line="276" w:lineRule="auto"/>
        <w:ind w:right="153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Sale egzaminacyjne należy wietrzyć przed wpuszczeniem do nich zdających, mniej więcej co godzinę w trakcie egzaminu (jeżeli pogoda na to pozwala oraz na zewnątrz budynku nie panuje zbyt duży hałas) oraz po egzaminie,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dbają</w:t>
      </w:r>
      <w:r w:rsidR="00BA3C97">
        <w:rPr>
          <w:sz w:val="24"/>
          <w:szCs w:val="24"/>
        </w:rPr>
        <w:t xml:space="preserve">c </w:t>
      </w:r>
      <w:r w:rsidRPr="00D230F1">
        <w:rPr>
          <w:sz w:val="24"/>
          <w:szCs w:val="24"/>
        </w:rPr>
        <w:t>o zapewnienie komfortu</w:t>
      </w:r>
      <w:r w:rsidR="00BA3C97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zdających.</w:t>
      </w:r>
    </w:p>
    <w:p w:rsidR="00D33339" w:rsidRPr="00D230F1" w:rsidRDefault="000C72BB" w:rsidP="00D230F1">
      <w:pPr>
        <w:pStyle w:val="Akapitzlist"/>
        <w:numPr>
          <w:ilvl w:val="1"/>
          <w:numId w:val="4"/>
        </w:numPr>
        <w:tabs>
          <w:tab w:val="left" w:pos="703"/>
        </w:tabs>
        <w:spacing w:before="73" w:after="240" w:line="276" w:lineRule="auto"/>
        <w:ind w:right="233"/>
        <w:jc w:val="both"/>
        <w:rPr>
          <w:sz w:val="24"/>
          <w:szCs w:val="24"/>
        </w:rPr>
      </w:pPr>
      <w:r>
        <w:rPr>
          <w:sz w:val="24"/>
          <w:szCs w:val="24"/>
        </w:rPr>
        <w:t>Dla zdających</w:t>
      </w:r>
      <w:r w:rsidR="00270730" w:rsidRPr="00D230F1">
        <w:rPr>
          <w:sz w:val="24"/>
          <w:szCs w:val="24"/>
        </w:rPr>
        <w:t xml:space="preserve"> zostanie zap</w:t>
      </w:r>
      <w:r>
        <w:rPr>
          <w:sz w:val="24"/>
          <w:szCs w:val="24"/>
        </w:rPr>
        <w:t>ewnione miejsce, w którym będą mogli</w:t>
      </w:r>
      <w:r w:rsidR="00270730" w:rsidRPr="00D230F1">
        <w:rPr>
          <w:sz w:val="24"/>
          <w:szCs w:val="24"/>
        </w:rPr>
        <w:t xml:space="preserve"> zostawić rzeczy osobiste – plecak, torbę, kurtkę, telefon itp. </w:t>
      </w:r>
    </w:p>
    <w:p w:rsidR="00D33339" w:rsidRPr="00D230F1" w:rsidRDefault="00270730" w:rsidP="00D230F1">
      <w:pPr>
        <w:pStyle w:val="Akapitzlist"/>
        <w:numPr>
          <w:ilvl w:val="1"/>
          <w:numId w:val="4"/>
        </w:numPr>
        <w:tabs>
          <w:tab w:val="left" w:pos="703"/>
        </w:tabs>
        <w:spacing w:line="276" w:lineRule="auto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Wprowadza się obowiązek bieżącej dezynfekcji toalet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szkolnych.</w:t>
      </w:r>
    </w:p>
    <w:p w:rsidR="00D33339" w:rsidRPr="00D230F1" w:rsidRDefault="00D33339" w:rsidP="00D230F1">
      <w:pPr>
        <w:pStyle w:val="Tekstpodstawowy"/>
        <w:spacing w:line="276" w:lineRule="auto"/>
      </w:pPr>
    </w:p>
    <w:p w:rsidR="00D33339" w:rsidRPr="00D230F1" w:rsidRDefault="00270730" w:rsidP="00D230F1">
      <w:pPr>
        <w:pStyle w:val="Akapitzlist"/>
        <w:numPr>
          <w:ilvl w:val="1"/>
          <w:numId w:val="4"/>
        </w:numPr>
        <w:tabs>
          <w:tab w:val="left" w:pos="703"/>
        </w:tabs>
        <w:spacing w:line="276" w:lineRule="auto"/>
        <w:ind w:right="146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Umieszcza się w pomieszczeniach higieniczno-sanitarnych plakaty z zasadami prawidłowego mycia rąk, a przy dozownikach z płynem – instrukcje na temat prawidłowej dezynfekcji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rąk.</w:t>
      </w:r>
    </w:p>
    <w:p w:rsidR="00D33339" w:rsidRPr="00D230F1" w:rsidRDefault="00270730" w:rsidP="00D230F1">
      <w:pPr>
        <w:pStyle w:val="Akapitzlist"/>
        <w:numPr>
          <w:ilvl w:val="1"/>
          <w:numId w:val="4"/>
        </w:numPr>
        <w:tabs>
          <w:tab w:val="left" w:pos="703"/>
        </w:tabs>
        <w:spacing w:before="151" w:line="276" w:lineRule="auto"/>
        <w:ind w:right="153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Wprowadza się monitoring codziennych prac porządkowych, ze szczególnym uwzględnieniem utrzymywania w czystości ciągów komunikacyjnych, dezynfekowania powierzchni dotykowych: poręczy, klamek, włączników światła, klawiatur, myszek, uchwytów, poręczy krzeseł i powierzchni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płaskich.</w:t>
      </w:r>
    </w:p>
    <w:p w:rsidR="00D33339" w:rsidRPr="00D230F1" w:rsidRDefault="00270730" w:rsidP="00D230F1">
      <w:pPr>
        <w:pStyle w:val="Akapitzlist"/>
        <w:numPr>
          <w:ilvl w:val="1"/>
          <w:numId w:val="4"/>
        </w:numPr>
        <w:tabs>
          <w:tab w:val="left" w:pos="703"/>
        </w:tabs>
        <w:spacing w:before="159" w:line="276" w:lineRule="auto"/>
        <w:ind w:right="152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Ławki oraz krzesła w sali egzaminacyjnej dezynfekuje się przed i po każdym egzaminie.</w:t>
      </w:r>
    </w:p>
    <w:p w:rsidR="00D33339" w:rsidRPr="00D230F1" w:rsidRDefault="00270730" w:rsidP="00D230F1">
      <w:pPr>
        <w:pStyle w:val="Akapitzlist"/>
        <w:numPr>
          <w:ilvl w:val="1"/>
          <w:numId w:val="4"/>
        </w:numPr>
        <w:tabs>
          <w:tab w:val="left" w:pos="703"/>
        </w:tabs>
        <w:spacing w:before="157" w:line="276" w:lineRule="auto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Dezynfekuje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się:</w:t>
      </w:r>
    </w:p>
    <w:p w:rsidR="00D33339" w:rsidRPr="00D230F1" w:rsidRDefault="00270730" w:rsidP="00D230F1">
      <w:pPr>
        <w:pStyle w:val="Akapitzlist"/>
        <w:numPr>
          <w:ilvl w:val="2"/>
          <w:numId w:val="4"/>
        </w:numPr>
        <w:tabs>
          <w:tab w:val="left" w:pos="1102"/>
        </w:tabs>
        <w:spacing w:before="1" w:line="276" w:lineRule="auto"/>
        <w:ind w:right="361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odtwarzacze płyt CD wykorzystywane do przeprowadzenia E8 z języka obcego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nowożytnego</w:t>
      </w:r>
    </w:p>
    <w:p w:rsidR="00D33339" w:rsidRPr="00D230F1" w:rsidRDefault="00270730" w:rsidP="00D230F1">
      <w:pPr>
        <w:pStyle w:val="Akapitzlist"/>
        <w:numPr>
          <w:ilvl w:val="2"/>
          <w:numId w:val="4"/>
        </w:numPr>
        <w:tabs>
          <w:tab w:val="left" w:pos="1102"/>
        </w:tabs>
        <w:spacing w:line="276" w:lineRule="auto"/>
        <w:ind w:right="361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przybory piśmiennicze, które szkoła zapewnia dla zdających, którzy zapomnieli przynieść je na egzamin, z wyjątkiem materiałów jednorazowych, których zdający nie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zwracają.</w:t>
      </w:r>
    </w:p>
    <w:p w:rsidR="00D33339" w:rsidRPr="00563665" w:rsidRDefault="00270730" w:rsidP="00563665">
      <w:pPr>
        <w:pStyle w:val="Akapitzlist"/>
        <w:numPr>
          <w:ilvl w:val="1"/>
          <w:numId w:val="4"/>
        </w:numPr>
        <w:tabs>
          <w:tab w:val="left" w:pos="703"/>
        </w:tabs>
        <w:spacing w:before="160" w:line="276" w:lineRule="auto"/>
        <w:ind w:right="14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Przeprowadzając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dezynfekcję,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przestrzega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się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zaleceń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producenta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znajdujących się na opakowaniu środka do dezynfekcji. Należy przestrzegać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czasu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niezbędnego do wywietrzenia dezynfekowanych pomieszczeń lub przedmiotów, taka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by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zdający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oraz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inne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osoby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zaangażowane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w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przeprowadzanie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egzaminów nie byli narażeni na wdychanie oparów środków służących do</w:t>
      </w:r>
      <w:r w:rsidR="00D81203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dezynfekcji.</w:t>
      </w:r>
    </w:p>
    <w:p w:rsidR="00D33339" w:rsidRPr="00D230F1" w:rsidRDefault="00270730" w:rsidP="00504ECC">
      <w:pPr>
        <w:pStyle w:val="Akapitzlist"/>
        <w:numPr>
          <w:ilvl w:val="1"/>
          <w:numId w:val="4"/>
        </w:numPr>
        <w:tabs>
          <w:tab w:val="left" w:pos="703"/>
        </w:tabs>
        <w:spacing w:before="156" w:after="240" w:line="276" w:lineRule="auto"/>
        <w:ind w:right="144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Na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terenie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szkoły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zostaje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wyznaczone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pomieszczenie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(wyposażone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m.in.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 środki ochrony osobistej i płyn dezynfekujący), w którym będzie można odizolować osobę w przypadku st</w:t>
      </w:r>
      <w:r w:rsidR="00C14D8C">
        <w:rPr>
          <w:sz w:val="24"/>
          <w:szCs w:val="24"/>
        </w:rPr>
        <w:t>wierdzenia objawów chorobowych.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133"/>
      </w:tblGrid>
      <w:tr w:rsidR="00D230F1" w:rsidRPr="00D230F1" w:rsidTr="00D81203">
        <w:trPr>
          <w:trHeight w:val="415"/>
        </w:trPr>
        <w:tc>
          <w:tcPr>
            <w:tcW w:w="9133" w:type="dxa"/>
            <w:tcBorders>
              <w:bottom w:val="single" w:sz="4" w:space="0" w:color="E7E6E6"/>
            </w:tcBorders>
            <w:shd w:val="clear" w:color="auto" w:fill="FFC000"/>
          </w:tcPr>
          <w:p w:rsidR="00D230F1" w:rsidRPr="00D230F1" w:rsidRDefault="00D230F1" w:rsidP="00D230F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230F1">
              <w:rPr>
                <w:b/>
                <w:sz w:val="24"/>
                <w:szCs w:val="24"/>
              </w:rPr>
              <w:lastRenderedPageBreak/>
              <w:t>Sekcja 4.</w:t>
            </w:r>
          </w:p>
        </w:tc>
      </w:tr>
      <w:tr w:rsidR="00D230F1" w:rsidRPr="00D230F1" w:rsidTr="00D81203">
        <w:trPr>
          <w:trHeight w:val="411"/>
        </w:trPr>
        <w:tc>
          <w:tcPr>
            <w:tcW w:w="9133" w:type="dxa"/>
            <w:shd w:val="clear" w:color="auto" w:fill="E7E6E6"/>
          </w:tcPr>
          <w:p w:rsidR="00D230F1" w:rsidRPr="00D230F1" w:rsidRDefault="00D230F1" w:rsidP="00D230F1">
            <w:pPr>
              <w:pStyle w:val="TableParagraph"/>
              <w:spacing w:before="0" w:line="276" w:lineRule="auto"/>
              <w:rPr>
                <w:i/>
                <w:sz w:val="24"/>
                <w:szCs w:val="24"/>
              </w:rPr>
            </w:pPr>
            <w:r w:rsidRPr="00D230F1">
              <w:rPr>
                <w:i/>
                <w:sz w:val="24"/>
                <w:szCs w:val="24"/>
              </w:rPr>
              <w:t>Dodatkowe procedury bezpieczeństwa w dniu egzaminu</w:t>
            </w:r>
          </w:p>
        </w:tc>
      </w:tr>
    </w:tbl>
    <w:p w:rsidR="00D33339" w:rsidRPr="00D230F1" w:rsidRDefault="00270730" w:rsidP="00D230F1">
      <w:pPr>
        <w:pStyle w:val="Akapitzlist"/>
        <w:numPr>
          <w:ilvl w:val="1"/>
          <w:numId w:val="3"/>
        </w:numPr>
        <w:tabs>
          <w:tab w:val="left" w:pos="703"/>
        </w:tabs>
        <w:spacing w:before="229" w:line="276" w:lineRule="auto"/>
        <w:ind w:right="139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Członkowie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zespołów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nadzorujących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przechodzą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szkolenie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zasad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dotyczących bezpieczeństwa podczas egzaminu przeprowadzone przez przewodniczącego zespołu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egzaminacyjnego.</w:t>
      </w:r>
    </w:p>
    <w:p w:rsidR="00D33339" w:rsidRPr="00D230F1" w:rsidRDefault="00270730" w:rsidP="00D230F1">
      <w:pPr>
        <w:pStyle w:val="Akapitzlist"/>
        <w:numPr>
          <w:ilvl w:val="1"/>
          <w:numId w:val="3"/>
        </w:numPr>
        <w:tabs>
          <w:tab w:val="left" w:pos="703"/>
        </w:tabs>
        <w:spacing w:before="156" w:line="276" w:lineRule="auto"/>
        <w:ind w:right="139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Przewodniczący zespołu egzaminacyjnego informuje członków zespołu nadzorującego przeprowadzającego egzamin w sali egzaminacyjnej, że w danej </w:t>
      </w:r>
      <w:r w:rsidR="00D81203">
        <w:rPr>
          <w:sz w:val="24"/>
          <w:szCs w:val="24"/>
        </w:rPr>
        <w:t>s</w:t>
      </w:r>
      <w:r w:rsidRPr="00D230F1">
        <w:rPr>
          <w:sz w:val="24"/>
          <w:szCs w:val="24"/>
        </w:rPr>
        <w:t>ali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do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przystępuje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zdający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chorujący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na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alergię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albo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inne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schorzenie, którego objawami mogą być kaszel, katar lub łzawienie. Członkowie zespołu nadzorującego muszą posiadać taką wiedzę, aby nie interpretować takich objawów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przypadku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danego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zdającego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jako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objawów</w:t>
      </w:r>
      <w:r w:rsidR="00D81203">
        <w:rPr>
          <w:sz w:val="24"/>
          <w:szCs w:val="24"/>
        </w:rPr>
        <w:t xml:space="preserve"> </w:t>
      </w:r>
      <w:r w:rsidR="00563665">
        <w:rPr>
          <w:sz w:val="24"/>
          <w:szCs w:val="24"/>
        </w:rPr>
        <w:t>„niepokojących”.</w:t>
      </w:r>
    </w:p>
    <w:p w:rsidR="00D230F1" w:rsidRPr="00D230F1" w:rsidRDefault="00270730" w:rsidP="00D230F1">
      <w:pPr>
        <w:pStyle w:val="Akapitzlist"/>
        <w:numPr>
          <w:ilvl w:val="1"/>
          <w:numId w:val="3"/>
        </w:numPr>
        <w:tabs>
          <w:tab w:val="left" w:pos="703"/>
        </w:tabs>
        <w:spacing w:before="156" w:line="276" w:lineRule="auto"/>
        <w:ind w:right="13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Paczki od kuriera odbiera się i otwiera w rękawiczkach. Po odebraniu paczek</w:t>
      </w:r>
      <w:r w:rsidR="00135F7C">
        <w:rPr>
          <w:spacing w:val="-33"/>
          <w:sz w:val="24"/>
          <w:szCs w:val="24"/>
        </w:rPr>
        <w:br/>
      </w:r>
      <w:r w:rsidRPr="00D230F1">
        <w:rPr>
          <w:sz w:val="24"/>
          <w:szCs w:val="24"/>
        </w:rPr>
        <w:t>od kuriera można przetrzeć je szmatką z płynem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dezynfekującym.</w:t>
      </w:r>
    </w:p>
    <w:p w:rsidR="00D33339" w:rsidRPr="00D230F1" w:rsidRDefault="00270730" w:rsidP="00D230F1">
      <w:pPr>
        <w:pStyle w:val="Akapitzlist"/>
        <w:numPr>
          <w:ilvl w:val="1"/>
          <w:numId w:val="3"/>
        </w:numPr>
        <w:tabs>
          <w:tab w:val="left" w:pos="703"/>
        </w:tabs>
        <w:spacing w:before="157" w:line="276" w:lineRule="auto"/>
        <w:ind w:right="133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Członkowie zespołu nadzorującego w rękawiczkach odbierają arkusze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od przewodniczącego zespołu egzaminacyjnego. Arkusze są rozdawane zdającym również przez osoby, które mają założone rękawiczki, oraz mają zakryte usta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 nos.</w:t>
      </w:r>
    </w:p>
    <w:p w:rsidR="00D33339" w:rsidRPr="00D230F1" w:rsidRDefault="00270730" w:rsidP="00D230F1">
      <w:pPr>
        <w:pStyle w:val="Akapitzlist"/>
        <w:numPr>
          <w:ilvl w:val="1"/>
          <w:numId w:val="3"/>
        </w:numPr>
        <w:tabs>
          <w:tab w:val="left" w:pos="703"/>
        </w:tabs>
        <w:spacing w:before="227" w:line="276" w:lineRule="auto"/>
        <w:ind w:right="136"/>
        <w:jc w:val="both"/>
        <w:rPr>
          <w:sz w:val="24"/>
          <w:szCs w:val="24"/>
        </w:rPr>
      </w:pPr>
      <w:r w:rsidRPr="00D230F1">
        <w:rPr>
          <w:color w:val="FF0000"/>
          <w:sz w:val="24"/>
          <w:szCs w:val="24"/>
          <w:shd w:val="clear" w:color="auto" w:fill="FFFF00"/>
        </w:rPr>
        <w:t>[!]</w:t>
      </w:r>
      <w:r w:rsidRPr="00D230F1">
        <w:rPr>
          <w:sz w:val="24"/>
          <w:szCs w:val="24"/>
        </w:rPr>
        <w:t>Przed rozpoczęciem egzaminu informuje się zdających o obowiązujących zasadach bezpieczeństwa, w tym przede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wszystkim: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1" w:line="276" w:lineRule="auto"/>
        <w:ind w:hanging="400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zakazie kontaktowania się z innymi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zdającymi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176" w:line="276" w:lineRule="auto"/>
        <w:ind w:right="154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obowiązku zakrywania ust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 nosa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 przypadku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kontaktu bezpośredniego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 xml:space="preserve">z nauczycielem, wyjścia do toalety lub wyjścia z sali egzaminacyjnej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po zakończeniu pracy z arkuszem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egzaminacyjnym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73" w:line="276" w:lineRule="auto"/>
        <w:ind w:right="812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niedotykania dłońmi okolic twarzy, zwłaszcza ust, nosa i oczu, a także przestrzegania higieny kaszlu i oddychania: podczas kaszlu i kichania należy zakryć usta i nos zgiętym łokciem lub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chusteczką</w:t>
      </w:r>
    </w:p>
    <w:p w:rsidR="00135F7C" w:rsidRPr="000C72BB" w:rsidRDefault="00270730" w:rsidP="00135F7C">
      <w:pPr>
        <w:pStyle w:val="Akapitzlist"/>
        <w:numPr>
          <w:ilvl w:val="2"/>
          <w:numId w:val="3"/>
        </w:numPr>
        <w:tabs>
          <w:tab w:val="left" w:pos="1102"/>
        </w:tabs>
        <w:spacing w:before="4" w:line="276" w:lineRule="auto"/>
        <w:ind w:right="203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konieczności zachowania odpowiedniego dystansu od innych zdających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po zakończonym egzaminie.</w:t>
      </w:r>
    </w:p>
    <w:p w:rsidR="00D33339" w:rsidRPr="00D230F1" w:rsidRDefault="00270730" w:rsidP="00D230F1">
      <w:pPr>
        <w:pStyle w:val="Akapitzlist"/>
        <w:numPr>
          <w:ilvl w:val="1"/>
          <w:numId w:val="3"/>
        </w:numPr>
        <w:tabs>
          <w:tab w:val="left" w:pos="703"/>
        </w:tabs>
        <w:spacing w:before="222" w:line="276" w:lineRule="auto"/>
        <w:ind w:right="138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Zabronione jest tworzenia się grup zdających przed szkołą oraz przed salą egzaminacyjną przed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rozpoczęciem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oraz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po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jego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zakończeniu.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W celu zapobiegania tworzenia się grup zdający w każdym dniu egzaminu stosują się do poniższych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zapisów:</w:t>
      </w:r>
    </w:p>
    <w:p w:rsidR="00D33339" w:rsidRPr="00D230F1" w:rsidRDefault="000C72BB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5" w:line="276" w:lineRule="auto"/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>wszyscy uczniowie przychodzą na godz. 8:30;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4" w:line="276" w:lineRule="auto"/>
        <w:ind w:right="146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każdy zdający wchodzący na teren budyn</w:t>
      </w:r>
      <w:r w:rsidR="00186FE1">
        <w:rPr>
          <w:sz w:val="24"/>
          <w:szCs w:val="24"/>
        </w:rPr>
        <w:t>ku szkoły może mieć kontrolnie zmierzoną temperaturę bez jej odnotowywania</w:t>
      </w:r>
      <w:r w:rsidR="0052517D">
        <w:rPr>
          <w:sz w:val="24"/>
          <w:szCs w:val="24"/>
        </w:rPr>
        <w:t>;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4" w:line="276" w:lineRule="auto"/>
        <w:ind w:right="153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zdający </w:t>
      </w:r>
      <w:r w:rsidR="000C72BB">
        <w:rPr>
          <w:sz w:val="24"/>
          <w:szCs w:val="24"/>
        </w:rPr>
        <w:t xml:space="preserve">pojedynczo </w:t>
      </w:r>
      <w:r w:rsidRPr="00D230F1">
        <w:rPr>
          <w:sz w:val="24"/>
          <w:szCs w:val="24"/>
        </w:rPr>
        <w:t>wpuszczani są na teren budynku sz</w:t>
      </w:r>
      <w:r w:rsidR="000C72BB">
        <w:rPr>
          <w:sz w:val="24"/>
          <w:szCs w:val="24"/>
        </w:rPr>
        <w:t xml:space="preserve">koły przez pracownika </w:t>
      </w:r>
      <w:r w:rsidR="0052517D">
        <w:rPr>
          <w:sz w:val="24"/>
          <w:szCs w:val="24"/>
        </w:rPr>
        <w:t>szkoły</w:t>
      </w:r>
      <w:r w:rsidR="000C72B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 zachowaniem odstępu 1,5m między kolejnymi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wchodzącymi.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line="276" w:lineRule="auto"/>
        <w:ind w:right="14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zdający po wejściu na t</w:t>
      </w:r>
      <w:r w:rsidR="000C72BB">
        <w:rPr>
          <w:sz w:val="24"/>
          <w:szCs w:val="24"/>
        </w:rPr>
        <w:t xml:space="preserve">eren szkoły udaje się </w:t>
      </w:r>
      <w:r w:rsidR="0052517D">
        <w:rPr>
          <w:sz w:val="24"/>
          <w:szCs w:val="24"/>
        </w:rPr>
        <w:t>bezpośrednio pod salę,</w:t>
      </w:r>
      <w:r w:rsidR="000C72BB">
        <w:rPr>
          <w:sz w:val="24"/>
          <w:szCs w:val="24"/>
        </w:rPr>
        <w:t xml:space="preserve"> w której pisze egzamin</w:t>
      </w:r>
      <w:r w:rsidR="0052517D">
        <w:rPr>
          <w:sz w:val="24"/>
          <w:szCs w:val="24"/>
        </w:rPr>
        <w:t>;</w:t>
      </w:r>
    </w:p>
    <w:p w:rsidR="00D33339" w:rsidRPr="00D230F1" w:rsidRDefault="000E02FF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73" w:line="276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przed we</w:t>
      </w:r>
      <w:r w:rsidR="00270730" w:rsidRPr="00D230F1">
        <w:rPr>
          <w:sz w:val="24"/>
          <w:szCs w:val="24"/>
        </w:rPr>
        <w:t>jściem do sali zdającego odbywa się losowanie numerów stolików, losowanie numerów stolików na egzaminie ósmoklasisty przeprowadza przewodniczący zespołu nadzorującego lub członek zespołu nadzorującego w obecności</w:t>
      </w:r>
      <w:r w:rsidR="00D81203">
        <w:rPr>
          <w:sz w:val="24"/>
          <w:szCs w:val="24"/>
        </w:rPr>
        <w:t xml:space="preserve"> </w:t>
      </w:r>
      <w:r w:rsidR="00270730" w:rsidRPr="00D230F1">
        <w:rPr>
          <w:sz w:val="24"/>
          <w:szCs w:val="24"/>
        </w:rPr>
        <w:t>zdającego</w:t>
      </w:r>
      <w:r w:rsidR="0052517D">
        <w:rPr>
          <w:sz w:val="24"/>
          <w:szCs w:val="24"/>
        </w:rPr>
        <w:t>;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line="276" w:lineRule="auto"/>
        <w:ind w:right="156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uczniowie wpuszczani są do sali przez ZN z zachowaniem wszystkich procedur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bezpieczeństwa</w:t>
      </w:r>
      <w:r w:rsidR="0052517D">
        <w:rPr>
          <w:sz w:val="24"/>
          <w:szCs w:val="24"/>
        </w:rPr>
        <w:t>;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line="276" w:lineRule="auto"/>
        <w:ind w:right="14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zadający, którzy przed czasem ukończą egzamin opuszczaj</w:t>
      </w:r>
      <w:r w:rsidR="0052517D">
        <w:rPr>
          <w:sz w:val="24"/>
          <w:szCs w:val="24"/>
        </w:rPr>
        <w:t xml:space="preserve">ą teren szkoły głównym wejściem, którym wchodzili do szkoły </w:t>
      </w:r>
      <w:r w:rsidRPr="00D230F1">
        <w:rPr>
          <w:sz w:val="24"/>
          <w:szCs w:val="24"/>
        </w:rPr>
        <w:t>zachowując bezpieczny odstęp miedzy kolejnymi zdającymi i stosując się do poleceń pracownika</w:t>
      </w:r>
      <w:r w:rsidR="00D81203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szkoły</w:t>
      </w:r>
      <w:r w:rsidR="0052517D">
        <w:rPr>
          <w:sz w:val="24"/>
          <w:szCs w:val="24"/>
        </w:rPr>
        <w:t>;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2" w:line="276" w:lineRule="auto"/>
        <w:ind w:right="145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zdający, którzy ukończą egzamin w wyznaczonym czasie opuszczają salę egzaminacyjną zgodnie z poleceniami członków ZN i z zachowaniem szcze</w:t>
      </w:r>
      <w:r w:rsidR="0052517D">
        <w:rPr>
          <w:sz w:val="24"/>
          <w:szCs w:val="24"/>
        </w:rPr>
        <w:t>gólnych środków bezpieczeństwa;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2" w:line="276" w:lineRule="auto"/>
        <w:ind w:hanging="400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egzamin w szkole rozpoczyna się we wszystkich salach o godz.9:00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170" w:line="276" w:lineRule="auto"/>
        <w:ind w:right="151"/>
        <w:jc w:val="both"/>
        <w:rPr>
          <w:sz w:val="24"/>
          <w:szCs w:val="24"/>
        </w:rPr>
      </w:pPr>
      <w:r w:rsidRPr="00D230F1">
        <w:rPr>
          <w:color w:val="FF0000"/>
          <w:sz w:val="24"/>
          <w:szCs w:val="24"/>
          <w:shd w:val="clear" w:color="auto" w:fill="FFFF00"/>
        </w:rPr>
        <w:t xml:space="preserve"> [!]</w:t>
      </w:r>
      <w:r w:rsidRPr="00D230F1">
        <w:rPr>
          <w:sz w:val="24"/>
          <w:szCs w:val="24"/>
        </w:rPr>
        <w:t>zdający zostają poinformowani, aby wrażeniami po egzaminie dzielili się między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sobą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wykorzystaniem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mediów</w:t>
      </w:r>
      <w:r w:rsidR="0015645B">
        <w:rPr>
          <w:sz w:val="24"/>
          <w:szCs w:val="24"/>
        </w:rPr>
        <w:t xml:space="preserve"> </w:t>
      </w:r>
      <w:proofErr w:type="spellStart"/>
      <w:r w:rsidRPr="00D230F1">
        <w:rPr>
          <w:sz w:val="24"/>
          <w:szCs w:val="24"/>
        </w:rPr>
        <w:t>społecznościowych</w:t>
      </w:r>
      <w:proofErr w:type="spellEnd"/>
      <w:r w:rsidRPr="00D230F1">
        <w:rPr>
          <w:sz w:val="24"/>
          <w:szCs w:val="24"/>
        </w:rPr>
        <w:t>,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komunikatorów, telefonicznie, a unikali spotkań w grupie, np. przy wejściu do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szkoły.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4" w:line="276" w:lineRule="auto"/>
        <w:ind w:right="144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o przyjętych rozwiązaniach poinformowani zostają zdający, a w przypadku zdających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niepełnoletnich–również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ic</w:t>
      </w:r>
      <w:r w:rsidR="00C14D8C">
        <w:rPr>
          <w:sz w:val="24"/>
          <w:szCs w:val="24"/>
        </w:rPr>
        <w:t>h</w:t>
      </w:r>
      <w:r w:rsidR="0015645B">
        <w:rPr>
          <w:sz w:val="24"/>
          <w:szCs w:val="24"/>
        </w:rPr>
        <w:t xml:space="preserve"> </w:t>
      </w:r>
      <w:r w:rsidR="00C14D8C">
        <w:rPr>
          <w:sz w:val="24"/>
          <w:szCs w:val="24"/>
        </w:rPr>
        <w:t>rodzice</w:t>
      </w:r>
      <w:r w:rsidRPr="00D230F1">
        <w:rPr>
          <w:sz w:val="24"/>
          <w:szCs w:val="24"/>
        </w:rPr>
        <w:t>, z odpowiednim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wyprzedzeniem.</w:t>
      </w:r>
    </w:p>
    <w:p w:rsidR="00D33339" w:rsidRPr="00D230F1" w:rsidRDefault="00270730" w:rsidP="00D230F1">
      <w:pPr>
        <w:pStyle w:val="Akapitzlist"/>
        <w:numPr>
          <w:ilvl w:val="2"/>
          <w:numId w:val="3"/>
        </w:numPr>
        <w:tabs>
          <w:tab w:val="left" w:pos="1102"/>
        </w:tabs>
        <w:spacing w:before="4" w:line="276" w:lineRule="auto"/>
        <w:ind w:right="146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informowanie zdających i ich rodziców odbywa się drogą elektroniczną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z wykorzystaniem dziennika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elektronicznego.</w:t>
      </w:r>
    </w:p>
    <w:p w:rsidR="00D33339" w:rsidRPr="00D230F1" w:rsidRDefault="00270730" w:rsidP="00D230F1">
      <w:pPr>
        <w:pStyle w:val="Akapitzlist"/>
        <w:numPr>
          <w:ilvl w:val="1"/>
          <w:numId w:val="3"/>
        </w:numPr>
        <w:tabs>
          <w:tab w:val="left" w:pos="703"/>
        </w:tabs>
        <w:spacing w:before="73" w:after="240" w:line="276" w:lineRule="auto"/>
        <w:ind w:right="233"/>
        <w:jc w:val="both"/>
        <w:rPr>
          <w:sz w:val="24"/>
          <w:szCs w:val="24"/>
        </w:rPr>
      </w:pPr>
      <w:r w:rsidRPr="00D230F1">
        <w:rPr>
          <w:color w:val="0000CC"/>
          <w:sz w:val="24"/>
          <w:szCs w:val="24"/>
          <w:shd w:val="clear" w:color="auto" w:fill="FFFF00"/>
        </w:rPr>
        <w:t>[*]</w:t>
      </w:r>
      <w:r w:rsidRPr="00D230F1">
        <w:rPr>
          <w:sz w:val="24"/>
          <w:szCs w:val="24"/>
        </w:rPr>
        <w:t>Zdający może opuścić na stałe salę egzaminacyjną (jeżeli zakończył pracę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 arkuszem) najpóźniej na 15 minut przed czasem wyznaczonym jako czas zakończenia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pracy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arkuszem.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ciągu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ostatnich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15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minut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przed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zakończeniem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 (nawet jeżeli zdający skończył pracę z arkuszem egzaminacyjnym) zdający nie opuszczają sali egzaminacyjnej.</w:t>
      </w:r>
    </w:p>
    <w:tbl>
      <w:tblPr>
        <w:tblStyle w:val="TableNormal"/>
        <w:tblW w:w="9277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9277"/>
      </w:tblGrid>
      <w:tr w:rsidR="00D33339" w:rsidRPr="00D230F1" w:rsidTr="00D230F1">
        <w:trPr>
          <w:trHeight w:val="258"/>
        </w:trPr>
        <w:tc>
          <w:tcPr>
            <w:tcW w:w="9277" w:type="dxa"/>
            <w:tcBorders>
              <w:bottom w:val="single" w:sz="4" w:space="0" w:color="E7E6E6"/>
            </w:tcBorders>
            <w:shd w:val="clear" w:color="auto" w:fill="FFC000"/>
          </w:tcPr>
          <w:p w:rsidR="00D33339" w:rsidRPr="00D230F1" w:rsidRDefault="00270730" w:rsidP="00D230F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230F1">
              <w:rPr>
                <w:b/>
                <w:sz w:val="24"/>
                <w:szCs w:val="24"/>
              </w:rPr>
              <w:t>Sekcja 5.</w:t>
            </w:r>
          </w:p>
        </w:tc>
      </w:tr>
      <w:tr w:rsidR="00D33339" w:rsidRPr="00D230F1" w:rsidTr="00D230F1">
        <w:trPr>
          <w:trHeight w:val="772"/>
        </w:trPr>
        <w:tc>
          <w:tcPr>
            <w:tcW w:w="9277" w:type="dxa"/>
            <w:shd w:val="clear" w:color="auto" w:fill="E7E6E6"/>
          </w:tcPr>
          <w:p w:rsidR="00D33339" w:rsidRPr="00D230F1" w:rsidRDefault="00270730" w:rsidP="00D230F1">
            <w:pPr>
              <w:pStyle w:val="TableParagraph"/>
              <w:spacing w:before="0" w:line="276" w:lineRule="auto"/>
              <w:ind w:right="907"/>
              <w:rPr>
                <w:b/>
                <w:i/>
                <w:sz w:val="24"/>
                <w:szCs w:val="24"/>
              </w:rPr>
            </w:pPr>
            <w:r w:rsidRPr="00D230F1">
              <w:rPr>
                <w:i/>
                <w:sz w:val="24"/>
                <w:szCs w:val="24"/>
              </w:rPr>
              <w:t xml:space="preserve">Szczegółowe rozwiązania dotyczące przeprowadzania egzaminów </w:t>
            </w:r>
            <w:r w:rsidRPr="00D230F1">
              <w:rPr>
                <w:b/>
                <w:i/>
                <w:sz w:val="24"/>
                <w:szCs w:val="24"/>
              </w:rPr>
              <w:t xml:space="preserve">z danego przedmiotu </w:t>
            </w:r>
            <w:r w:rsidRPr="00D230F1">
              <w:rPr>
                <w:i/>
                <w:sz w:val="24"/>
                <w:szCs w:val="24"/>
              </w:rPr>
              <w:t xml:space="preserve">lub egzaminu </w:t>
            </w:r>
            <w:r w:rsidRPr="00D230F1">
              <w:rPr>
                <w:b/>
                <w:i/>
                <w:sz w:val="24"/>
                <w:szCs w:val="24"/>
              </w:rPr>
              <w:t>w dostosowanych warunkach</w:t>
            </w:r>
          </w:p>
        </w:tc>
      </w:tr>
    </w:tbl>
    <w:p w:rsidR="00D33339" w:rsidRPr="00563665" w:rsidRDefault="00563665" w:rsidP="00135F7C">
      <w:pPr>
        <w:tabs>
          <w:tab w:val="left" w:pos="1102"/>
        </w:tabs>
        <w:spacing w:before="166" w:after="240" w:line="276" w:lineRule="auto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>Nie mamy takiego przypadku (np. uczeń korzystający z nauczyciela wspomagającego, itp.)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133"/>
      </w:tblGrid>
      <w:tr w:rsidR="00D230F1" w:rsidRPr="00D230F1" w:rsidTr="00D81203">
        <w:trPr>
          <w:trHeight w:val="415"/>
        </w:trPr>
        <w:tc>
          <w:tcPr>
            <w:tcW w:w="9133" w:type="dxa"/>
            <w:tcBorders>
              <w:bottom w:val="single" w:sz="4" w:space="0" w:color="E7E6E6"/>
            </w:tcBorders>
            <w:shd w:val="clear" w:color="auto" w:fill="FFC000"/>
          </w:tcPr>
          <w:p w:rsidR="00D230F1" w:rsidRPr="00D230F1" w:rsidRDefault="00D230F1" w:rsidP="00D230F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230F1">
              <w:rPr>
                <w:b/>
                <w:sz w:val="24"/>
                <w:szCs w:val="24"/>
              </w:rPr>
              <w:t>Sekcja 6.</w:t>
            </w:r>
          </w:p>
        </w:tc>
      </w:tr>
      <w:tr w:rsidR="00D230F1" w:rsidRPr="00D230F1" w:rsidTr="00D81203">
        <w:trPr>
          <w:trHeight w:val="827"/>
        </w:trPr>
        <w:tc>
          <w:tcPr>
            <w:tcW w:w="9133" w:type="dxa"/>
            <w:shd w:val="clear" w:color="auto" w:fill="E7E6E6"/>
          </w:tcPr>
          <w:p w:rsidR="00D230F1" w:rsidRPr="00D230F1" w:rsidRDefault="00D230F1" w:rsidP="00563665">
            <w:pPr>
              <w:pStyle w:val="TableParagraph"/>
              <w:spacing w:before="0" w:line="276" w:lineRule="auto"/>
              <w:jc w:val="both"/>
              <w:rPr>
                <w:i/>
                <w:sz w:val="24"/>
                <w:szCs w:val="24"/>
              </w:rPr>
            </w:pPr>
            <w:r w:rsidRPr="00D230F1">
              <w:rPr>
                <w:i/>
                <w:sz w:val="24"/>
                <w:szCs w:val="24"/>
              </w:rPr>
              <w:t>Postępowanie w przypadku podejrze</w:t>
            </w:r>
            <w:r w:rsidR="00563665">
              <w:rPr>
                <w:i/>
                <w:sz w:val="24"/>
                <w:szCs w:val="24"/>
              </w:rPr>
              <w:t xml:space="preserve">nia zakażenia u członka zespołu </w:t>
            </w:r>
            <w:r w:rsidRPr="00D230F1">
              <w:rPr>
                <w:i/>
                <w:sz w:val="24"/>
                <w:szCs w:val="24"/>
              </w:rPr>
              <w:t>egzaminacyjnego lub u zdającego</w:t>
            </w:r>
          </w:p>
        </w:tc>
      </w:tr>
    </w:tbl>
    <w:p w:rsidR="00D33339" w:rsidRPr="00D230F1" w:rsidRDefault="00D33339" w:rsidP="00D230F1">
      <w:pPr>
        <w:pStyle w:val="Tekstpodstawowy"/>
        <w:spacing w:before="6" w:line="276" w:lineRule="auto"/>
      </w:pPr>
    </w:p>
    <w:p w:rsidR="00D33339" w:rsidRPr="00D230F1" w:rsidRDefault="00270730" w:rsidP="00D230F1">
      <w:pPr>
        <w:pStyle w:val="Akapitzlist"/>
        <w:numPr>
          <w:ilvl w:val="1"/>
          <w:numId w:val="1"/>
        </w:numPr>
        <w:tabs>
          <w:tab w:val="left" w:pos="703"/>
        </w:tabs>
        <w:spacing w:before="92" w:line="276" w:lineRule="auto"/>
        <w:ind w:right="303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Jeżeli zdający lub członek zespołu nadzorującego przejawia niepokojące objawy choroby, przewodniczący zespołu nadzorującego lub członek zespołu nadzorującego informuje o tym przewodniczącego zespołu egzaminacyjnego, który zapewnia odizolowanie zdającego lub innej osoby przejawiającej objawy choroby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odrębnym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pomieszczeniu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lub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wyznaczonym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 xml:space="preserve">miejscu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lastRenderedPageBreak/>
        <w:t>z zapewnieniem minimum 2 m odl</w:t>
      </w:r>
      <w:r w:rsidR="00563665">
        <w:rPr>
          <w:sz w:val="24"/>
          <w:szCs w:val="24"/>
        </w:rPr>
        <w:t>egłości od innych osób</w:t>
      </w:r>
      <w:r w:rsidRPr="00D230F1">
        <w:rPr>
          <w:sz w:val="24"/>
          <w:szCs w:val="24"/>
        </w:rPr>
        <w:t>.</w:t>
      </w:r>
    </w:p>
    <w:p w:rsidR="00D33339" w:rsidRPr="00D230F1" w:rsidRDefault="00270730" w:rsidP="00D230F1">
      <w:pPr>
        <w:pStyle w:val="Akapitzlist"/>
        <w:numPr>
          <w:ilvl w:val="1"/>
          <w:numId w:val="1"/>
        </w:numPr>
        <w:tabs>
          <w:tab w:val="left" w:pos="703"/>
        </w:tabs>
        <w:spacing w:before="153" w:line="276" w:lineRule="auto"/>
        <w:ind w:right="132" w:hanging="576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W przypadku wystąpienia konieczności odizolowania członka zespołu nadzorującego przejawiającego objawy choroby w odrębnym pomieszczeniu lub wyznaczonym miejscu, przewodniczący zespołu egzaminacyjnego niezwłocznie powiadamia o tym fakcie dyrektora okręgowej komisji egzaminacyjnej, z którym ustala sposób postępowania. Przewodniczący zespołu egzaminacyjnego powinien – tak szybko, jak jest to możliwe – zapewnić zastępstwo za członka zespołu, który nie może brać udziału w przeprowadzaniu danego egzaminu. Jeżeli nie będzie to możliwe, dyrektor OKE może wydać zgodę na zakończenie przeprowadzania egzaminu w niepełnym składzie zespołu nadzorującego,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jeżeli nie stanowi to zagrożenia dla bezpieczeństwa zdających oraz zapewniony jest odpowiedni nadzór nad pracą zdających. Informację o wystąpieniu opisanej sytuacji odnotowuje się w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protokole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przebiegu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danej</w:t>
      </w:r>
      <w:r w:rsidR="0015645B">
        <w:rPr>
          <w:sz w:val="24"/>
          <w:szCs w:val="24"/>
        </w:rPr>
        <w:t xml:space="preserve"> </w:t>
      </w:r>
      <w:r w:rsidR="0015645B" w:rsidRPr="00D230F1">
        <w:rPr>
          <w:sz w:val="24"/>
          <w:szCs w:val="24"/>
        </w:rPr>
        <w:t>S</w:t>
      </w:r>
      <w:r w:rsidRPr="00D230F1">
        <w:rPr>
          <w:sz w:val="24"/>
          <w:szCs w:val="24"/>
        </w:rPr>
        <w:t>ali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 xml:space="preserve">oraz </w:t>
      </w:r>
      <w:r w:rsidR="00135F7C">
        <w:rPr>
          <w:sz w:val="24"/>
          <w:szCs w:val="24"/>
        </w:rPr>
        <w:br/>
      </w:r>
      <w:r w:rsidRPr="00D230F1">
        <w:rPr>
          <w:sz w:val="24"/>
          <w:szCs w:val="24"/>
        </w:rPr>
        <w:t>w protokole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zbiorczym.</w:t>
      </w:r>
    </w:p>
    <w:p w:rsidR="00D33339" w:rsidRPr="00D230F1" w:rsidRDefault="00270730" w:rsidP="00D230F1">
      <w:pPr>
        <w:pStyle w:val="Akapitzlist"/>
        <w:numPr>
          <w:ilvl w:val="1"/>
          <w:numId w:val="1"/>
        </w:numPr>
        <w:tabs>
          <w:tab w:val="left" w:pos="703"/>
        </w:tabs>
        <w:spacing w:before="73" w:after="240" w:line="276" w:lineRule="auto"/>
        <w:ind w:right="147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W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przypadku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wystąpienia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konieczności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odizolowania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zdającego,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członka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zespołu nadzorującego lub innej osoby zaangażowanej w przeprowadzanie egzaminu przejawiającej objawy choroby w odrębnym pomieszczeniu lub wyznaczonym miejscu,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przewodniczący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zespołu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egzaminacyjnego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może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podjąć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decyzję o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przerwaniu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i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unieważnieniu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egzaminu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dla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wszystkich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zdających,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którzy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przystępowali do danego egzaminu w danej sali, jeżeli z jego oceny sytuacji będzie wynikało, że takie rozwiązanie jest niezbędne.</w:t>
      </w:r>
    </w:p>
    <w:p w:rsidR="00D33339" w:rsidRDefault="00270730" w:rsidP="00563665">
      <w:pPr>
        <w:pStyle w:val="Akapitzlist"/>
        <w:numPr>
          <w:ilvl w:val="1"/>
          <w:numId w:val="1"/>
        </w:numPr>
        <w:tabs>
          <w:tab w:val="left" w:pos="703"/>
        </w:tabs>
        <w:spacing w:line="276" w:lineRule="auto"/>
        <w:ind w:right="134"/>
        <w:jc w:val="both"/>
        <w:rPr>
          <w:sz w:val="24"/>
          <w:szCs w:val="24"/>
        </w:rPr>
      </w:pPr>
      <w:r w:rsidRPr="00D230F1">
        <w:rPr>
          <w:sz w:val="24"/>
          <w:szCs w:val="24"/>
        </w:rPr>
        <w:t>W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przypadku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E8,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do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którego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przystępują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  <w:u w:val="single"/>
        </w:rPr>
        <w:t>niepełnoletni</w:t>
      </w:r>
      <w:r w:rsidR="0015645B">
        <w:rPr>
          <w:sz w:val="24"/>
          <w:szCs w:val="24"/>
          <w:u w:val="single"/>
        </w:rPr>
        <w:t xml:space="preserve"> </w:t>
      </w:r>
      <w:r w:rsidRPr="00D230F1">
        <w:rPr>
          <w:sz w:val="24"/>
          <w:szCs w:val="24"/>
          <w:u w:val="single"/>
        </w:rPr>
        <w:t>zdający</w:t>
      </w:r>
      <w:r w:rsidRPr="00D230F1">
        <w:rPr>
          <w:sz w:val="24"/>
          <w:szCs w:val="24"/>
        </w:rPr>
        <w:t>,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PZE</w:t>
      </w:r>
      <w:r w:rsidR="0015645B">
        <w:rPr>
          <w:sz w:val="24"/>
          <w:szCs w:val="24"/>
        </w:rPr>
        <w:t xml:space="preserve"> </w:t>
      </w:r>
      <w:r w:rsidRPr="00D230F1">
        <w:rPr>
          <w:sz w:val="24"/>
          <w:szCs w:val="24"/>
        </w:rPr>
        <w:t>n</w:t>
      </w:r>
      <w:r w:rsidR="00563665">
        <w:rPr>
          <w:sz w:val="24"/>
          <w:szCs w:val="24"/>
        </w:rPr>
        <w:t>iezwłocznie powiadamia rodziców</w:t>
      </w:r>
      <w:r w:rsidRPr="00D230F1">
        <w:rPr>
          <w:sz w:val="24"/>
          <w:szCs w:val="24"/>
        </w:rPr>
        <w:t xml:space="preserve"> ucznia o zaistniałej sytuacji w celu pilnego odebrania go ze szkoły oraz informuje właściwą powiatową stację sanitarno-</w:t>
      </w:r>
      <w:r w:rsidRPr="00135F7C">
        <w:rPr>
          <w:sz w:val="24"/>
          <w:szCs w:val="24"/>
        </w:rPr>
        <w:t>epidemiologiczną, a w razie pogarszania się stanu zdrowia</w:t>
      </w:r>
      <w:r w:rsidR="0015645B">
        <w:rPr>
          <w:sz w:val="24"/>
          <w:szCs w:val="24"/>
        </w:rPr>
        <w:t xml:space="preserve"> </w:t>
      </w:r>
      <w:r w:rsidRPr="00135F7C">
        <w:rPr>
          <w:sz w:val="24"/>
          <w:szCs w:val="24"/>
        </w:rPr>
        <w:t>zdającego– także pogotowie ratunkowe.</w:t>
      </w:r>
    </w:p>
    <w:p w:rsidR="00135F7C" w:rsidRPr="00135F7C" w:rsidRDefault="00135F7C" w:rsidP="00135F7C">
      <w:pPr>
        <w:tabs>
          <w:tab w:val="left" w:pos="703"/>
        </w:tabs>
        <w:spacing w:line="276" w:lineRule="auto"/>
        <w:ind w:right="134"/>
        <w:rPr>
          <w:sz w:val="24"/>
          <w:szCs w:val="24"/>
        </w:rPr>
      </w:pPr>
    </w:p>
    <w:p w:rsidR="00D33339" w:rsidRPr="00C14D8C" w:rsidRDefault="00270730" w:rsidP="00563665">
      <w:pPr>
        <w:pStyle w:val="Akapitzlist"/>
        <w:numPr>
          <w:ilvl w:val="1"/>
          <w:numId w:val="1"/>
        </w:numPr>
        <w:tabs>
          <w:tab w:val="left" w:pos="703"/>
        </w:tabs>
        <w:spacing w:before="1" w:after="240" w:line="276" w:lineRule="auto"/>
        <w:ind w:right="137" w:hanging="576"/>
        <w:jc w:val="both"/>
        <w:rPr>
          <w:sz w:val="24"/>
          <w:szCs w:val="24"/>
        </w:rPr>
      </w:pPr>
      <w:r w:rsidRPr="00D230F1">
        <w:rPr>
          <w:sz w:val="24"/>
          <w:szCs w:val="24"/>
        </w:rPr>
        <w:t xml:space="preserve">W przypadku podejrzenia zakażenia </w:t>
      </w:r>
      <w:proofErr w:type="spellStart"/>
      <w:r w:rsidRPr="00D230F1">
        <w:rPr>
          <w:sz w:val="24"/>
          <w:szCs w:val="24"/>
        </w:rPr>
        <w:t>koronawirusem</w:t>
      </w:r>
      <w:proofErr w:type="spellEnd"/>
      <w:r w:rsidRPr="00D230F1">
        <w:rPr>
          <w:sz w:val="24"/>
          <w:szCs w:val="24"/>
        </w:rPr>
        <w:t xml:space="preserve"> zdającego lub członka zespołu nadzorującego stosuje się </w:t>
      </w:r>
      <w:r w:rsidR="00C14D8C">
        <w:rPr>
          <w:sz w:val="24"/>
          <w:szCs w:val="24"/>
        </w:rPr>
        <w:t>do poleceń wyznaczonego pracownika</w:t>
      </w:r>
      <w:r w:rsidR="00563665">
        <w:rPr>
          <w:sz w:val="24"/>
          <w:szCs w:val="24"/>
        </w:rPr>
        <w:t>.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133"/>
      </w:tblGrid>
      <w:tr w:rsidR="00D230F1" w:rsidRPr="00D230F1" w:rsidTr="00D81203">
        <w:trPr>
          <w:trHeight w:val="415"/>
        </w:trPr>
        <w:tc>
          <w:tcPr>
            <w:tcW w:w="9133" w:type="dxa"/>
            <w:tcBorders>
              <w:bottom w:val="single" w:sz="4" w:space="0" w:color="E7E6E6"/>
            </w:tcBorders>
            <w:shd w:val="clear" w:color="auto" w:fill="FFC000"/>
          </w:tcPr>
          <w:p w:rsidR="00D230F1" w:rsidRPr="00D230F1" w:rsidRDefault="00D230F1" w:rsidP="00D230F1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D230F1">
              <w:rPr>
                <w:b/>
                <w:sz w:val="24"/>
                <w:szCs w:val="24"/>
              </w:rPr>
              <w:t>Sekcja 7.</w:t>
            </w:r>
          </w:p>
        </w:tc>
      </w:tr>
      <w:tr w:rsidR="00D230F1" w:rsidRPr="00D230F1" w:rsidTr="00563665">
        <w:trPr>
          <w:trHeight w:val="353"/>
        </w:trPr>
        <w:tc>
          <w:tcPr>
            <w:tcW w:w="9133" w:type="dxa"/>
            <w:shd w:val="clear" w:color="auto" w:fill="E7E6E6"/>
          </w:tcPr>
          <w:p w:rsidR="00D230F1" w:rsidRPr="00D230F1" w:rsidRDefault="00D230F1" w:rsidP="00D230F1">
            <w:pPr>
              <w:pStyle w:val="TableParagraph"/>
              <w:spacing w:before="0" w:line="276" w:lineRule="auto"/>
              <w:rPr>
                <w:i/>
                <w:sz w:val="24"/>
                <w:szCs w:val="24"/>
              </w:rPr>
            </w:pPr>
            <w:r w:rsidRPr="00D230F1">
              <w:rPr>
                <w:i/>
                <w:sz w:val="24"/>
                <w:szCs w:val="24"/>
              </w:rPr>
              <w:t>Inne zapisy</w:t>
            </w:r>
          </w:p>
        </w:tc>
      </w:tr>
    </w:tbl>
    <w:p w:rsidR="00D230F1" w:rsidRPr="00D230F1" w:rsidRDefault="00D230F1" w:rsidP="00D230F1">
      <w:pPr>
        <w:pStyle w:val="Tekstpodstawowy"/>
        <w:spacing w:before="6" w:line="276" w:lineRule="auto"/>
      </w:pPr>
    </w:p>
    <w:p w:rsidR="00D230F1" w:rsidRPr="00D230F1" w:rsidRDefault="00D230F1" w:rsidP="00135F7C">
      <w:pPr>
        <w:pStyle w:val="Tekstpodstawowy"/>
        <w:spacing w:before="92" w:line="276" w:lineRule="auto"/>
        <w:ind w:left="702" w:right="136" w:hanging="567"/>
        <w:jc w:val="both"/>
      </w:pPr>
      <w:r w:rsidRPr="00D230F1">
        <w:rPr>
          <w:b/>
        </w:rPr>
        <w:t xml:space="preserve">7.1. </w:t>
      </w:r>
      <w:r w:rsidRPr="00D230F1">
        <w:t>W trakcie przeprowadzania egzaminu ósmoklasisty stosuje się pozostałe procedury, które nie zostały opisane w powyższych wytycznych i nie są związane z epidemią COVID-19, a wynikają z odrębnych przepisów prawa.</w:t>
      </w:r>
    </w:p>
    <w:sectPr w:rsidR="00D230F1" w:rsidRPr="00D230F1" w:rsidSect="003F71FC">
      <w:footerReference w:type="default" r:id="rId9"/>
      <w:pgSz w:w="11910" w:h="16840"/>
      <w:pgMar w:top="1400" w:right="1280" w:bottom="860" w:left="1280" w:header="0" w:footer="6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944" w:rsidRDefault="00536944">
      <w:r>
        <w:separator/>
      </w:r>
    </w:p>
  </w:endnote>
  <w:endnote w:type="continuationSeparator" w:id="0">
    <w:p w:rsidR="00536944" w:rsidRDefault="005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4121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81203" w:rsidRDefault="00D812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41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418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1203" w:rsidRDefault="00D81203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944" w:rsidRDefault="00536944">
      <w:r>
        <w:separator/>
      </w:r>
    </w:p>
  </w:footnote>
  <w:footnote w:type="continuationSeparator" w:id="0">
    <w:p w:rsidR="00536944" w:rsidRDefault="005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E2833"/>
    <w:multiLevelType w:val="multilevel"/>
    <w:tmpl w:val="E150395A"/>
    <w:lvl w:ilvl="0">
      <w:start w:val="3"/>
      <w:numFmt w:val="decimal"/>
      <w:lvlText w:val="%1"/>
      <w:lvlJc w:val="left"/>
      <w:pPr>
        <w:ind w:left="590" w:hanging="4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0" w:hanging="46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101" w:hanging="399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2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65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1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7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399"/>
      </w:pPr>
      <w:rPr>
        <w:rFonts w:hint="default"/>
        <w:lang w:val="pl-PL" w:eastAsia="en-US" w:bidi="ar-SA"/>
      </w:rPr>
    </w:lvl>
  </w:abstractNum>
  <w:abstractNum w:abstractNumId="1">
    <w:nsid w:val="34A37FA8"/>
    <w:multiLevelType w:val="multilevel"/>
    <w:tmpl w:val="A1A601B0"/>
    <w:lvl w:ilvl="0">
      <w:start w:val="5"/>
      <w:numFmt w:val="decimal"/>
      <w:lvlText w:val="%1"/>
      <w:lvlJc w:val="left"/>
      <w:pPr>
        <w:ind w:left="702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2" w:hanging="56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101" w:hanging="399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2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65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1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7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399"/>
      </w:pPr>
      <w:rPr>
        <w:rFonts w:hint="default"/>
        <w:lang w:val="pl-PL" w:eastAsia="en-US" w:bidi="ar-SA"/>
      </w:rPr>
    </w:lvl>
  </w:abstractNum>
  <w:abstractNum w:abstractNumId="2">
    <w:nsid w:val="359B3A65"/>
    <w:multiLevelType w:val="multilevel"/>
    <w:tmpl w:val="3710AE84"/>
    <w:lvl w:ilvl="0">
      <w:start w:val="2"/>
      <w:numFmt w:val="decimal"/>
      <w:lvlText w:val="%1"/>
      <w:lvlJc w:val="left"/>
      <w:pPr>
        <w:ind w:left="702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2" w:hanging="56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101" w:hanging="399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2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65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1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7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399"/>
      </w:pPr>
      <w:rPr>
        <w:rFonts w:hint="default"/>
        <w:lang w:val="pl-PL" w:eastAsia="en-US" w:bidi="ar-SA"/>
      </w:rPr>
    </w:lvl>
  </w:abstractNum>
  <w:abstractNum w:abstractNumId="3">
    <w:nsid w:val="48B924D4"/>
    <w:multiLevelType w:val="multilevel"/>
    <w:tmpl w:val="9AE6FE94"/>
    <w:lvl w:ilvl="0">
      <w:start w:val="4"/>
      <w:numFmt w:val="decimal"/>
      <w:lvlText w:val="%1"/>
      <w:lvlJc w:val="left"/>
      <w:pPr>
        <w:ind w:left="702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2" w:hanging="56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101" w:hanging="399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2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65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1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7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399"/>
      </w:pPr>
      <w:rPr>
        <w:rFonts w:hint="default"/>
        <w:lang w:val="pl-PL" w:eastAsia="en-US" w:bidi="ar-SA"/>
      </w:rPr>
    </w:lvl>
  </w:abstractNum>
  <w:abstractNum w:abstractNumId="4">
    <w:nsid w:val="49A91508"/>
    <w:multiLevelType w:val="hybridMultilevel"/>
    <w:tmpl w:val="07B89C08"/>
    <w:lvl w:ilvl="0" w:tplc="49F6D4E6">
      <w:start w:val="1"/>
      <w:numFmt w:val="decimal"/>
      <w:lvlText w:val="%1."/>
      <w:lvlJc w:val="left"/>
      <w:pPr>
        <w:ind w:left="494" w:hanging="358"/>
        <w:jc w:val="left"/>
      </w:pPr>
      <w:rPr>
        <w:rFonts w:ascii="Arial" w:eastAsia="Arial" w:hAnsi="Arial" w:cs="Arial" w:hint="default"/>
        <w:b/>
        <w:bCs/>
        <w:color w:val="FFC000"/>
        <w:spacing w:val="-17"/>
        <w:w w:val="99"/>
        <w:sz w:val="24"/>
        <w:szCs w:val="24"/>
        <w:lang w:val="pl-PL" w:eastAsia="en-US" w:bidi="ar-SA"/>
      </w:rPr>
    </w:lvl>
    <w:lvl w:ilvl="1" w:tplc="349E11C4">
      <w:numFmt w:val="bullet"/>
      <w:lvlText w:val="•"/>
      <w:lvlJc w:val="left"/>
      <w:pPr>
        <w:ind w:left="1384" w:hanging="358"/>
      </w:pPr>
      <w:rPr>
        <w:rFonts w:hint="default"/>
        <w:lang w:val="pl-PL" w:eastAsia="en-US" w:bidi="ar-SA"/>
      </w:rPr>
    </w:lvl>
    <w:lvl w:ilvl="2" w:tplc="C8A4FA84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4350B732">
      <w:numFmt w:val="bullet"/>
      <w:lvlText w:val="•"/>
      <w:lvlJc w:val="left"/>
      <w:pPr>
        <w:ind w:left="3153" w:hanging="358"/>
      </w:pPr>
      <w:rPr>
        <w:rFonts w:hint="default"/>
        <w:lang w:val="pl-PL" w:eastAsia="en-US" w:bidi="ar-SA"/>
      </w:rPr>
    </w:lvl>
    <w:lvl w:ilvl="4" w:tplc="A1A84BBA">
      <w:numFmt w:val="bullet"/>
      <w:lvlText w:val="•"/>
      <w:lvlJc w:val="left"/>
      <w:pPr>
        <w:ind w:left="4038" w:hanging="358"/>
      </w:pPr>
      <w:rPr>
        <w:rFonts w:hint="default"/>
        <w:lang w:val="pl-PL" w:eastAsia="en-US" w:bidi="ar-SA"/>
      </w:rPr>
    </w:lvl>
    <w:lvl w:ilvl="5" w:tplc="91968A78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BE8A6460">
      <w:numFmt w:val="bullet"/>
      <w:lvlText w:val="•"/>
      <w:lvlJc w:val="left"/>
      <w:pPr>
        <w:ind w:left="5807" w:hanging="358"/>
      </w:pPr>
      <w:rPr>
        <w:rFonts w:hint="default"/>
        <w:lang w:val="pl-PL" w:eastAsia="en-US" w:bidi="ar-SA"/>
      </w:rPr>
    </w:lvl>
    <w:lvl w:ilvl="7" w:tplc="4F0A8AF4">
      <w:numFmt w:val="bullet"/>
      <w:lvlText w:val="•"/>
      <w:lvlJc w:val="left"/>
      <w:pPr>
        <w:ind w:left="6692" w:hanging="358"/>
      </w:pPr>
      <w:rPr>
        <w:rFonts w:hint="default"/>
        <w:lang w:val="pl-PL" w:eastAsia="en-US" w:bidi="ar-SA"/>
      </w:rPr>
    </w:lvl>
    <w:lvl w:ilvl="8" w:tplc="375C4612">
      <w:numFmt w:val="bullet"/>
      <w:lvlText w:val="•"/>
      <w:lvlJc w:val="left"/>
      <w:pPr>
        <w:ind w:left="7577" w:hanging="358"/>
      </w:pPr>
      <w:rPr>
        <w:rFonts w:hint="default"/>
        <w:lang w:val="pl-PL" w:eastAsia="en-US" w:bidi="ar-SA"/>
      </w:rPr>
    </w:lvl>
  </w:abstractNum>
  <w:abstractNum w:abstractNumId="5">
    <w:nsid w:val="612E7A69"/>
    <w:multiLevelType w:val="multilevel"/>
    <w:tmpl w:val="F97A5B48"/>
    <w:lvl w:ilvl="0">
      <w:start w:val="3"/>
      <w:numFmt w:val="decimal"/>
      <w:lvlText w:val="%1"/>
      <w:lvlJc w:val="left"/>
      <w:pPr>
        <w:ind w:left="702" w:hanging="567"/>
        <w:jc w:val="left"/>
      </w:pPr>
      <w:rPr>
        <w:rFonts w:hint="default"/>
        <w:lang w:val="pl-PL" w:eastAsia="en-US" w:bidi="ar-SA"/>
      </w:rPr>
    </w:lvl>
    <w:lvl w:ilvl="1">
      <w:start w:val="10"/>
      <w:numFmt w:val="decimal"/>
      <w:lvlText w:val="%1.%2."/>
      <w:lvlJc w:val="left"/>
      <w:pPr>
        <w:ind w:left="702" w:hanging="567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101" w:hanging="399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2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65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1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7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399"/>
      </w:pPr>
      <w:rPr>
        <w:rFonts w:hint="default"/>
        <w:lang w:val="pl-PL" w:eastAsia="en-US" w:bidi="ar-SA"/>
      </w:rPr>
    </w:lvl>
  </w:abstractNum>
  <w:abstractNum w:abstractNumId="6">
    <w:nsid w:val="631C07F4"/>
    <w:multiLevelType w:val="multilevel"/>
    <w:tmpl w:val="531CC55A"/>
    <w:lvl w:ilvl="0">
      <w:start w:val="1"/>
      <w:numFmt w:val="decimal"/>
      <w:lvlText w:val="%1"/>
      <w:lvlJc w:val="left"/>
      <w:pPr>
        <w:ind w:left="702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2" w:hanging="56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101" w:hanging="399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2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65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1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7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399"/>
      </w:pPr>
      <w:rPr>
        <w:rFonts w:hint="default"/>
        <w:lang w:val="pl-PL" w:eastAsia="en-US" w:bidi="ar-SA"/>
      </w:rPr>
    </w:lvl>
  </w:abstractNum>
  <w:abstractNum w:abstractNumId="7">
    <w:nsid w:val="78227CA9"/>
    <w:multiLevelType w:val="multilevel"/>
    <w:tmpl w:val="C09A8412"/>
    <w:lvl w:ilvl="0">
      <w:start w:val="6"/>
      <w:numFmt w:val="decimal"/>
      <w:lvlText w:val="%1"/>
      <w:lvlJc w:val="left"/>
      <w:pPr>
        <w:ind w:left="702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2" w:hanging="56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38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76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5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92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30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39"/>
    <w:rsid w:val="000C72BB"/>
    <w:rsid w:val="000D6FAF"/>
    <w:rsid w:val="000E02FF"/>
    <w:rsid w:val="000F028E"/>
    <w:rsid w:val="00135F7C"/>
    <w:rsid w:val="0015645B"/>
    <w:rsid w:val="00182A1F"/>
    <w:rsid w:val="00186FE1"/>
    <w:rsid w:val="00193560"/>
    <w:rsid w:val="00270730"/>
    <w:rsid w:val="002A5B82"/>
    <w:rsid w:val="003D61AF"/>
    <w:rsid w:val="003F4469"/>
    <w:rsid w:val="003F71FC"/>
    <w:rsid w:val="004D01DF"/>
    <w:rsid w:val="00504ECC"/>
    <w:rsid w:val="0052517D"/>
    <w:rsid w:val="00536944"/>
    <w:rsid w:val="00536F91"/>
    <w:rsid w:val="00563665"/>
    <w:rsid w:val="005E07B4"/>
    <w:rsid w:val="006C766F"/>
    <w:rsid w:val="006D5B61"/>
    <w:rsid w:val="006F792D"/>
    <w:rsid w:val="007E182A"/>
    <w:rsid w:val="00927A47"/>
    <w:rsid w:val="00BA3C97"/>
    <w:rsid w:val="00BB191B"/>
    <w:rsid w:val="00C14D8C"/>
    <w:rsid w:val="00CF0ACB"/>
    <w:rsid w:val="00D14183"/>
    <w:rsid w:val="00D230F1"/>
    <w:rsid w:val="00D33339"/>
    <w:rsid w:val="00D74AD8"/>
    <w:rsid w:val="00D81203"/>
    <w:rsid w:val="00E33E9F"/>
    <w:rsid w:val="00EF23B4"/>
    <w:rsid w:val="00F05695"/>
    <w:rsid w:val="00F41A1A"/>
    <w:rsid w:val="00F4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7AD055-426E-48BA-A81C-76887C0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75"/>
      <w:ind w:left="131" w:right="233" w:hanging="1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2" w:hanging="567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"/>
      <w:ind w:left="28"/>
    </w:pPr>
  </w:style>
  <w:style w:type="paragraph" w:styleId="Nagwek">
    <w:name w:val="header"/>
    <w:basedOn w:val="Normalny"/>
    <w:link w:val="NagwekZnak"/>
    <w:uiPriority w:val="99"/>
    <w:unhideWhenUsed/>
    <w:rsid w:val="0050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ECC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04E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ECC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560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D82A-F1A1-4EFB-921C-CBD23465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2750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HP</cp:lastModifiedBy>
  <cp:revision>4</cp:revision>
  <cp:lastPrinted>2020-06-05T08:25:00Z</cp:lastPrinted>
  <dcterms:created xsi:type="dcterms:W3CDTF">2020-06-05T08:26:00Z</dcterms:created>
  <dcterms:modified xsi:type="dcterms:W3CDTF">2020-06-05T08:54:00Z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2020-06-01T00:00:00Z</vt:filetime>
  </property>
</Properties>
</file>